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vertAnchor="page" w:horzAnchor="margin" w:tblpX="-459" w:tblpY="448"/>
        <w:tblW w:w="0" w:type="auto"/>
        <w:tblLook w:val="04A0" w:firstRow="1" w:lastRow="0" w:firstColumn="1" w:lastColumn="0" w:noHBand="0" w:noVBand="1"/>
      </w:tblPr>
      <w:tblGrid>
        <w:gridCol w:w="5754"/>
      </w:tblGrid>
      <w:tr w:rsidR="00BB42D0" w14:paraId="6EBBF4F6" w14:textId="77777777" w:rsidTr="006A728E">
        <w:trPr>
          <w:trHeight w:val="127"/>
        </w:trPr>
        <w:tc>
          <w:tcPr>
            <w:tcW w:w="5754" w:type="dxa"/>
            <w:tcBorders>
              <w:top w:val="nil"/>
              <w:left w:val="nil"/>
              <w:bottom w:val="nil"/>
              <w:right w:val="nil"/>
            </w:tcBorders>
          </w:tcPr>
          <w:p w14:paraId="6B2B80ED" w14:textId="77777777" w:rsidR="00BB42D0" w:rsidRPr="00A00D5A" w:rsidRDefault="00BB42D0" w:rsidP="00BB42D0">
            <w:pPr>
              <w:tabs>
                <w:tab w:val="center" w:pos="2521"/>
              </w:tabs>
              <w:rPr>
                <w:rFonts w:ascii="Arial" w:hAnsi="Arial" w:cs="Arial"/>
                <w:sz w:val="24"/>
                <w:szCs w:val="24"/>
              </w:rPr>
            </w:pPr>
            <w:r w:rsidRPr="00A00D5A">
              <w:rPr>
                <w:rFonts w:ascii="Arial" w:hAnsi="Arial" w:cs="Arial"/>
                <w:sz w:val="24"/>
                <w:szCs w:val="24"/>
              </w:rPr>
              <w:tab/>
            </w:r>
          </w:p>
          <w:p w14:paraId="7EFDEEB8" w14:textId="2CA61DFA" w:rsidR="00BB42D0" w:rsidRPr="00A00D5A" w:rsidRDefault="00BB42D0" w:rsidP="001465BE">
            <w:pPr>
              <w:tabs>
                <w:tab w:val="center" w:pos="2521"/>
              </w:tabs>
              <w:rPr>
                <w:rFonts w:ascii="Arial" w:hAnsi="Arial" w:cs="Arial"/>
                <w:sz w:val="24"/>
                <w:szCs w:val="24"/>
              </w:rPr>
            </w:pPr>
            <w:r w:rsidRPr="00A00D5A">
              <w:rPr>
                <w:rFonts w:ascii="Arial" w:hAnsi="Arial" w:cs="Arial"/>
                <w:sz w:val="24"/>
                <w:szCs w:val="24"/>
              </w:rPr>
              <w:t>S</w:t>
            </w:r>
            <w:r w:rsidR="00D12946" w:rsidRPr="00A00D5A">
              <w:rPr>
                <w:rFonts w:ascii="Arial" w:hAnsi="Arial" w:cs="Arial"/>
                <w:sz w:val="24"/>
                <w:szCs w:val="24"/>
              </w:rPr>
              <w:t xml:space="preserve">T </w:t>
            </w:r>
            <w:r w:rsidR="00F346FB" w:rsidRPr="00A00D5A">
              <w:rPr>
                <w:rFonts w:ascii="Arial" w:hAnsi="Arial" w:cs="Arial"/>
                <w:sz w:val="24"/>
                <w:szCs w:val="24"/>
              </w:rPr>
              <w:t>–</w:t>
            </w:r>
            <w:r w:rsidRPr="00A00D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1CE4" w:rsidRPr="00A00D5A">
              <w:rPr>
                <w:rFonts w:ascii="Arial" w:hAnsi="Arial" w:cs="Arial"/>
                <w:sz w:val="24"/>
                <w:szCs w:val="24"/>
              </w:rPr>
              <w:t>CRESCIONI</w:t>
            </w:r>
            <w:r w:rsidR="00254F01" w:rsidRPr="00A00D5A">
              <w:rPr>
                <w:rFonts w:ascii="Arial" w:hAnsi="Arial" w:cs="Arial"/>
                <w:sz w:val="24"/>
                <w:szCs w:val="24"/>
              </w:rPr>
              <w:t xml:space="preserve"> –</w:t>
            </w:r>
            <w:r w:rsidRPr="00A00D5A">
              <w:rPr>
                <w:rFonts w:ascii="Arial" w:hAnsi="Arial" w:cs="Arial"/>
                <w:sz w:val="24"/>
                <w:szCs w:val="24"/>
              </w:rPr>
              <w:t xml:space="preserve"> Ed. 1 Rev. </w:t>
            </w:r>
            <w:r w:rsidR="00BA6458" w:rsidRPr="00A00D5A">
              <w:rPr>
                <w:rFonts w:ascii="Arial" w:hAnsi="Arial" w:cs="Arial"/>
                <w:sz w:val="24"/>
                <w:szCs w:val="24"/>
              </w:rPr>
              <w:t>6</w:t>
            </w:r>
            <w:r w:rsidRPr="00A00D5A">
              <w:rPr>
                <w:rFonts w:ascii="Arial" w:hAnsi="Arial" w:cs="Arial"/>
                <w:sz w:val="24"/>
                <w:szCs w:val="24"/>
              </w:rPr>
              <w:t xml:space="preserve"> del </w:t>
            </w:r>
            <w:r w:rsidR="00D84CA6">
              <w:rPr>
                <w:rFonts w:ascii="Arial" w:hAnsi="Arial" w:cs="Arial"/>
                <w:sz w:val="24"/>
                <w:szCs w:val="24"/>
              </w:rPr>
              <w:t>01</w:t>
            </w:r>
            <w:r w:rsidR="00BA6458" w:rsidRPr="00A00D5A">
              <w:rPr>
                <w:rFonts w:ascii="Arial" w:hAnsi="Arial" w:cs="Arial"/>
                <w:sz w:val="24"/>
                <w:szCs w:val="24"/>
              </w:rPr>
              <w:t>.0</w:t>
            </w:r>
            <w:r w:rsidR="00D84CA6">
              <w:rPr>
                <w:rFonts w:ascii="Arial" w:hAnsi="Arial" w:cs="Arial"/>
                <w:sz w:val="24"/>
                <w:szCs w:val="24"/>
              </w:rPr>
              <w:t>7</w:t>
            </w:r>
            <w:r w:rsidR="00564F6B" w:rsidRPr="00A00D5A">
              <w:rPr>
                <w:rFonts w:ascii="Arial" w:hAnsi="Arial" w:cs="Arial"/>
                <w:sz w:val="24"/>
                <w:szCs w:val="24"/>
              </w:rPr>
              <w:t>.2025</w:t>
            </w:r>
          </w:p>
        </w:tc>
      </w:tr>
      <w:tr w:rsidR="00BB42D0" w14:paraId="17FE7062" w14:textId="77777777" w:rsidTr="00D30C6F">
        <w:trPr>
          <w:trHeight w:val="1733"/>
        </w:trPr>
        <w:tc>
          <w:tcPr>
            <w:tcW w:w="5754" w:type="dxa"/>
            <w:tcBorders>
              <w:top w:val="nil"/>
              <w:left w:val="nil"/>
              <w:bottom w:val="nil"/>
              <w:right w:val="nil"/>
            </w:tcBorders>
          </w:tcPr>
          <w:p w14:paraId="3BB185C4" w14:textId="77777777" w:rsidR="00BB42D0" w:rsidRPr="00A00D5A" w:rsidRDefault="00BB42D0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465888C" w14:textId="77777777" w:rsidR="00BB42D0" w:rsidRPr="00A00D5A" w:rsidRDefault="00BB42D0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EA85821" w14:textId="77777777" w:rsidR="004D34BD" w:rsidRPr="00A00D5A" w:rsidRDefault="004D34BD" w:rsidP="004D34BD">
            <w:pPr>
              <w:tabs>
                <w:tab w:val="center" w:pos="252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00D5A">
              <w:rPr>
                <w:rFonts w:ascii="Arial" w:hAnsi="Arial" w:cs="Arial"/>
                <w:b/>
                <w:sz w:val="24"/>
                <w:szCs w:val="24"/>
              </w:rPr>
              <w:t>ALLA CASALINGA SNC</w:t>
            </w:r>
          </w:p>
          <w:p w14:paraId="00EE7E22" w14:textId="203E4150" w:rsidR="004D34BD" w:rsidRPr="00A00D5A" w:rsidRDefault="004D34BD" w:rsidP="004D34BD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0D5A">
              <w:rPr>
                <w:rFonts w:ascii="Arial" w:hAnsi="Arial" w:cs="Arial"/>
                <w:b/>
                <w:sz w:val="24"/>
                <w:szCs w:val="24"/>
              </w:rPr>
              <w:t>di Petretti Enrico e C.</w:t>
            </w:r>
          </w:p>
          <w:p w14:paraId="782CC8B2" w14:textId="77777777" w:rsidR="00554915" w:rsidRPr="00A00D5A" w:rsidRDefault="00554915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91C41C2" w14:textId="35049989" w:rsidR="00554915" w:rsidRPr="00A00D5A" w:rsidRDefault="009B59AD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A00D5A">
              <w:rPr>
                <w:rFonts w:ascii="Arial" w:hAnsi="Arial" w:cs="Arial"/>
                <w:sz w:val="24"/>
                <w:szCs w:val="24"/>
                <w:u w:val="single"/>
              </w:rPr>
              <w:t>Stabilimento</w:t>
            </w:r>
          </w:p>
          <w:p w14:paraId="66E41285" w14:textId="66B7B4C4" w:rsidR="00D30C6F" w:rsidRPr="00A00D5A" w:rsidRDefault="00D30C6F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0D5A">
              <w:rPr>
                <w:rFonts w:ascii="Arial" w:hAnsi="Arial" w:cs="Arial"/>
                <w:sz w:val="24"/>
                <w:szCs w:val="24"/>
              </w:rPr>
              <w:t>via M. Kolbe, 11 – 47122 Forlì (FC)</w:t>
            </w:r>
          </w:p>
          <w:p w14:paraId="3C43BF04" w14:textId="77777777" w:rsidR="00BB42D0" w:rsidRPr="00A00D5A" w:rsidRDefault="00E6437C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0D5A">
              <w:rPr>
                <w:rFonts w:ascii="Arial" w:hAnsi="Arial" w:cs="Arial"/>
                <w:sz w:val="24"/>
                <w:szCs w:val="24"/>
              </w:rPr>
              <w:t>ITAL</w:t>
            </w:r>
            <w:r w:rsidR="00A06C73" w:rsidRPr="00A00D5A">
              <w:rPr>
                <w:rFonts w:ascii="Arial" w:hAnsi="Arial" w:cs="Arial"/>
                <w:sz w:val="24"/>
                <w:szCs w:val="24"/>
              </w:rPr>
              <w:t>IA – tel. 0543.476434</w:t>
            </w:r>
          </w:p>
          <w:p w14:paraId="62C13CAF" w14:textId="6A53E1D3" w:rsidR="00A06C73" w:rsidRPr="00A00D5A" w:rsidRDefault="004D34BD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hyperlink r:id="rId8" w:history="1">
              <w:r w:rsidRPr="00A00D5A">
                <w:rPr>
                  <w:rStyle w:val="Collegamentoipertestuale"/>
                  <w:rFonts w:ascii="Arial" w:hAnsi="Arial" w:cs="Arial"/>
                  <w:color w:val="000000" w:themeColor="text1"/>
                  <w:sz w:val="24"/>
                  <w:szCs w:val="24"/>
                </w:rPr>
                <w:t>info@allacasalinga.com</w:t>
              </w:r>
            </w:hyperlink>
          </w:p>
          <w:p w14:paraId="17399B10" w14:textId="0B4F6D49" w:rsidR="004D34BD" w:rsidRPr="00A00D5A" w:rsidRDefault="004D34BD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0CEEAF1" w14:textId="51404DDA" w:rsidR="00554915" w:rsidRDefault="004D34BD" w:rsidP="003D6E37">
      <w:r>
        <w:rPr>
          <w:noProof/>
        </w:rPr>
        <w:drawing>
          <wp:inline distT="0" distB="0" distL="0" distR="0" wp14:anchorId="2AF787A0" wp14:editId="759121A3">
            <wp:extent cx="2548255" cy="1379220"/>
            <wp:effectExtent l="0" t="0" r="0" b="0"/>
            <wp:docPr id="2" name="Immagine 1" descr="logo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1" descr="logo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255" cy="137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9A684E" w14:textId="5C8C358E" w:rsidR="00C15ECC" w:rsidRPr="00A00D5A" w:rsidRDefault="00554915" w:rsidP="00A00D5A">
      <w:pPr>
        <w:spacing w:after="0"/>
        <w:jc w:val="center"/>
        <w:rPr>
          <w:rFonts w:ascii="Arial Black" w:hAnsi="Arial Black"/>
          <w:sz w:val="40"/>
          <w:szCs w:val="40"/>
        </w:rPr>
      </w:pPr>
      <w:r w:rsidRPr="00A00D5A">
        <w:rPr>
          <w:rFonts w:ascii="Arial Black" w:hAnsi="Arial Black"/>
          <w:sz w:val="40"/>
          <w:szCs w:val="40"/>
        </w:rPr>
        <w:t xml:space="preserve">SCHEDA </w:t>
      </w:r>
      <w:r w:rsidR="004B164E" w:rsidRPr="00A00D5A">
        <w:rPr>
          <w:rFonts w:ascii="Arial Black" w:hAnsi="Arial Black"/>
          <w:sz w:val="40"/>
          <w:szCs w:val="40"/>
        </w:rPr>
        <w:t>TECNICA</w:t>
      </w:r>
    </w:p>
    <w:tbl>
      <w:tblPr>
        <w:tblStyle w:val="Grigliatabella"/>
        <w:tblW w:w="10388" w:type="dxa"/>
        <w:tblInd w:w="-176" w:type="dxa"/>
        <w:tblLook w:val="04A0" w:firstRow="1" w:lastRow="0" w:firstColumn="1" w:lastColumn="0" w:noHBand="0" w:noVBand="1"/>
      </w:tblPr>
      <w:tblGrid>
        <w:gridCol w:w="3250"/>
        <w:gridCol w:w="7138"/>
      </w:tblGrid>
      <w:tr w:rsidR="00F44996" w:rsidRPr="00A00D5A" w14:paraId="474414A2" w14:textId="77777777" w:rsidTr="006A728E">
        <w:trPr>
          <w:trHeight w:val="266"/>
        </w:trPr>
        <w:tc>
          <w:tcPr>
            <w:tcW w:w="3250" w:type="dxa"/>
            <w:vAlign w:val="center"/>
          </w:tcPr>
          <w:p w14:paraId="7DA044E9" w14:textId="77777777" w:rsidR="006978C4" w:rsidRPr="00A00D5A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DENOMINAZIONE PRODOTTO</w:t>
            </w:r>
          </w:p>
        </w:tc>
        <w:tc>
          <w:tcPr>
            <w:tcW w:w="7138" w:type="dxa"/>
            <w:vAlign w:val="center"/>
          </w:tcPr>
          <w:p w14:paraId="088090EA" w14:textId="57A773E1" w:rsidR="006978C4" w:rsidRPr="00A00D5A" w:rsidRDefault="000F1CE4" w:rsidP="000F1CE4">
            <w:pPr>
              <w:jc w:val="center"/>
              <w:rPr>
                <w:rFonts w:ascii="Arial Black" w:hAnsi="Arial Black" w:cs="Arial"/>
                <w:b/>
                <w:sz w:val="18"/>
                <w:szCs w:val="18"/>
              </w:rPr>
            </w:pPr>
            <w:r w:rsidRPr="00A00D5A">
              <w:rPr>
                <w:rFonts w:ascii="Arial Black" w:hAnsi="Arial Black" w:cs="Arial"/>
                <w:b/>
                <w:sz w:val="18"/>
                <w:szCs w:val="18"/>
              </w:rPr>
              <w:t xml:space="preserve">CRESCIONE </w:t>
            </w:r>
            <w:r w:rsidR="002C2AF3" w:rsidRPr="00A00D5A">
              <w:rPr>
                <w:rFonts w:ascii="Arial Black" w:hAnsi="Arial Black" w:cs="Arial"/>
                <w:b/>
                <w:sz w:val="18"/>
                <w:szCs w:val="18"/>
              </w:rPr>
              <w:t>SPINACI</w:t>
            </w:r>
            <w:r w:rsidR="009249C0" w:rsidRPr="00A00D5A">
              <w:rPr>
                <w:rFonts w:ascii="Arial Black" w:hAnsi="Arial Black" w:cs="Arial"/>
                <w:b/>
                <w:sz w:val="18"/>
                <w:szCs w:val="18"/>
              </w:rPr>
              <w:t xml:space="preserve"> </w:t>
            </w:r>
            <w:r w:rsidRPr="00A00D5A">
              <w:rPr>
                <w:rFonts w:ascii="Arial Black" w:hAnsi="Arial Black" w:cs="Arial"/>
                <w:b/>
                <w:sz w:val="18"/>
                <w:szCs w:val="18"/>
              </w:rPr>
              <w:t>2</w:t>
            </w:r>
            <w:r w:rsidR="00E36C66" w:rsidRPr="00A00D5A">
              <w:rPr>
                <w:rFonts w:ascii="Arial Black" w:hAnsi="Arial Black" w:cs="Arial"/>
                <w:b/>
                <w:sz w:val="18"/>
                <w:szCs w:val="18"/>
              </w:rPr>
              <w:t>3</w:t>
            </w:r>
            <w:r w:rsidRPr="00A00D5A">
              <w:rPr>
                <w:rFonts w:ascii="Arial Black" w:hAnsi="Arial Black" w:cs="Arial"/>
                <w:b/>
                <w:sz w:val="18"/>
                <w:szCs w:val="18"/>
              </w:rPr>
              <w:t>0</w:t>
            </w:r>
            <w:r w:rsidR="00A06C73" w:rsidRPr="00A00D5A">
              <w:rPr>
                <w:rFonts w:ascii="Arial Black" w:hAnsi="Arial Black" w:cs="Arial"/>
                <w:b/>
                <w:sz w:val="18"/>
                <w:szCs w:val="18"/>
              </w:rPr>
              <w:t xml:space="preserve"> g</w:t>
            </w:r>
          </w:p>
        </w:tc>
      </w:tr>
      <w:tr w:rsidR="00F44996" w:rsidRPr="00A00D5A" w14:paraId="234F226E" w14:textId="77777777" w:rsidTr="006A728E">
        <w:trPr>
          <w:trHeight w:val="279"/>
        </w:trPr>
        <w:tc>
          <w:tcPr>
            <w:tcW w:w="3250" w:type="dxa"/>
            <w:vAlign w:val="center"/>
          </w:tcPr>
          <w:p w14:paraId="19D86A76" w14:textId="77777777" w:rsidR="006978C4" w:rsidRPr="00A00D5A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FORMATO</w:t>
            </w:r>
          </w:p>
        </w:tc>
        <w:tc>
          <w:tcPr>
            <w:tcW w:w="7138" w:type="dxa"/>
            <w:vAlign w:val="center"/>
          </w:tcPr>
          <w:p w14:paraId="1E790204" w14:textId="4AF63DEC" w:rsidR="006978C4" w:rsidRPr="00A00D5A" w:rsidRDefault="000F1CE4" w:rsidP="006978C4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A00D5A">
              <w:rPr>
                <w:rFonts w:ascii="Arial Black" w:hAnsi="Arial Black"/>
                <w:b/>
                <w:sz w:val="18"/>
                <w:szCs w:val="18"/>
              </w:rPr>
              <w:t>20</w:t>
            </w:r>
            <w:r w:rsidR="00F346FB" w:rsidRPr="00A00D5A">
              <w:rPr>
                <w:rFonts w:ascii="Arial Black" w:hAnsi="Arial Black"/>
                <w:b/>
                <w:sz w:val="18"/>
                <w:szCs w:val="18"/>
              </w:rPr>
              <w:t xml:space="preserve"> cm</w:t>
            </w:r>
          </w:p>
        </w:tc>
      </w:tr>
      <w:tr w:rsidR="00F44996" w:rsidRPr="00A00D5A" w14:paraId="5CB348AA" w14:textId="77777777" w:rsidTr="006A728E">
        <w:trPr>
          <w:trHeight w:val="266"/>
        </w:trPr>
        <w:tc>
          <w:tcPr>
            <w:tcW w:w="3250" w:type="dxa"/>
            <w:vAlign w:val="center"/>
          </w:tcPr>
          <w:p w14:paraId="2DE89AAC" w14:textId="77777777" w:rsidR="006978C4" w:rsidRPr="00A00D5A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CODICE INTERNO</w:t>
            </w:r>
          </w:p>
        </w:tc>
        <w:tc>
          <w:tcPr>
            <w:tcW w:w="7138" w:type="dxa"/>
            <w:vAlign w:val="center"/>
          </w:tcPr>
          <w:p w14:paraId="4F82819D" w14:textId="6085CC5F" w:rsidR="006978C4" w:rsidRPr="00A00D5A" w:rsidRDefault="003D6E37" w:rsidP="00C15ECC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A00D5A">
              <w:rPr>
                <w:rFonts w:ascii="Arial Black" w:hAnsi="Arial Black"/>
                <w:b/>
                <w:sz w:val="18"/>
                <w:szCs w:val="18"/>
              </w:rPr>
              <w:t>40</w:t>
            </w:r>
            <w:r w:rsidR="00415A87" w:rsidRPr="00A00D5A">
              <w:rPr>
                <w:rFonts w:ascii="Arial Black" w:hAnsi="Arial Black"/>
                <w:b/>
                <w:sz w:val="18"/>
                <w:szCs w:val="18"/>
              </w:rPr>
              <w:t>3</w:t>
            </w:r>
            <w:r w:rsidR="002C2AF3" w:rsidRPr="00A00D5A">
              <w:rPr>
                <w:rFonts w:ascii="Arial Black" w:hAnsi="Arial Black"/>
                <w:b/>
                <w:sz w:val="18"/>
                <w:szCs w:val="18"/>
              </w:rPr>
              <w:t>1</w:t>
            </w:r>
          </w:p>
        </w:tc>
      </w:tr>
      <w:tr w:rsidR="00F44996" w:rsidRPr="00A00D5A" w14:paraId="08918E2D" w14:textId="77777777" w:rsidTr="004571B5">
        <w:trPr>
          <w:trHeight w:val="291"/>
        </w:trPr>
        <w:tc>
          <w:tcPr>
            <w:tcW w:w="3250" w:type="dxa"/>
            <w:vAlign w:val="center"/>
          </w:tcPr>
          <w:p w14:paraId="64F7796C" w14:textId="77777777" w:rsidR="00E2220E" w:rsidRPr="00A00D5A" w:rsidRDefault="00E2220E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STATO DEL PRODOTTO</w:t>
            </w:r>
          </w:p>
        </w:tc>
        <w:tc>
          <w:tcPr>
            <w:tcW w:w="7138" w:type="dxa"/>
            <w:vAlign w:val="center"/>
          </w:tcPr>
          <w:p w14:paraId="04FA1202" w14:textId="1267D7C8" w:rsidR="00D07606" w:rsidRPr="00A00D5A" w:rsidRDefault="003D6E37" w:rsidP="00C17234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A00D5A">
              <w:rPr>
                <w:rFonts w:ascii="Arial Black" w:hAnsi="Arial Black"/>
                <w:b/>
                <w:sz w:val="18"/>
                <w:szCs w:val="18"/>
              </w:rPr>
              <w:t xml:space="preserve">PRODOTTO </w:t>
            </w:r>
            <w:r w:rsidR="000F1CE4" w:rsidRPr="00A00D5A">
              <w:rPr>
                <w:rFonts w:ascii="Arial Black" w:hAnsi="Arial Black"/>
                <w:b/>
                <w:sz w:val="18"/>
                <w:szCs w:val="18"/>
              </w:rPr>
              <w:t>SUR</w:t>
            </w:r>
            <w:r w:rsidRPr="00A00D5A">
              <w:rPr>
                <w:rFonts w:ascii="Arial Black" w:hAnsi="Arial Black"/>
                <w:b/>
                <w:sz w:val="18"/>
                <w:szCs w:val="18"/>
              </w:rPr>
              <w:t>GELATO</w:t>
            </w:r>
          </w:p>
        </w:tc>
      </w:tr>
    </w:tbl>
    <w:p w14:paraId="530817B5" w14:textId="77777777" w:rsidR="00E76ED3" w:rsidRPr="00A00D5A" w:rsidRDefault="00E76ED3" w:rsidP="00A00D5A">
      <w:pPr>
        <w:spacing w:after="0"/>
        <w:jc w:val="center"/>
        <w:rPr>
          <w:rFonts w:ascii="Arial Black" w:hAnsi="Arial Black"/>
          <w:sz w:val="18"/>
          <w:szCs w:val="18"/>
        </w:rPr>
      </w:pPr>
    </w:p>
    <w:tbl>
      <w:tblPr>
        <w:tblStyle w:val="Grigliatabella"/>
        <w:tblW w:w="10720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894"/>
        <w:gridCol w:w="8826"/>
      </w:tblGrid>
      <w:tr w:rsidR="006819AC" w:rsidRPr="00A00D5A" w14:paraId="4D8DA5C8" w14:textId="77777777" w:rsidTr="004C6AEE">
        <w:trPr>
          <w:trHeight w:val="286"/>
        </w:trPr>
        <w:tc>
          <w:tcPr>
            <w:tcW w:w="1894" w:type="dxa"/>
          </w:tcPr>
          <w:p w14:paraId="78825FE7" w14:textId="37694516" w:rsidR="00F718DC" w:rsidRPr="00A00D5A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Tipologia di prodotto</w:t>
            </w:r>
            <w:r w:rsidR="00A00D5A">
              <w:rPr>
                <w:rFonts w:ascii="Arial" w:hAnsi="Arial" w:cs="Arial"/>
                <w:b/>
                <w:sz w:val="18"/>
                <w:szCs w:val="18"/>
              </w:rPr>
              <w:t xml:space="preserve"> e descrizione</w:t>
            </w:r>
            <w:r w:rsidRPr="00A00D5A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8826" w:type="dxa"/>
            <w:vAlign w:val="center"/>
          </w:tcPr>
          <w:p w14:paraId="3CA6295D" w14:textId="4939E38A" w:rsidR="00572756" w:rsidRPr="00A00D5A" w:rsidRDefault="000F1CE4" w:rsidP="00F718D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>crescione</w:t>
            </w:r>
            <w:r w:rsidR="00BA6458" w:rsidRPr="00A00D5A">
              <w:rPr>
                <w:rFonts w:ascii="Arial" w:hAnsi="Arial" w:cs="Arial"/>
                <w:sz w:val="18"/>
                <w:szCs w:val="18"/>
              </w:rPr>
              <w:t xml:space="preserve"> vegano</w:t>
            </w:r>
            <w:r w:rsidR="00A00D5A" w:rsidRPr="00A00D5A">
              <w:rPr>
                <w:rFonts w:ascii="Arial" w:hAnsi="Arial" w:cs="Arial"/>
                <w:sz w:val="18"/>
                <w:szCs w:val="18"/>
              </w:rPr>
              <w:t xml:space="preserve"> di 20 cm x 13/14 cm prodotto con materie prime di qualità; semplice da scaldare e da presentare</w:t>
            </w:r>
            <w:r w:rsidR="00A00D5A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6819AC" w:rsidRPr="00A00D5A" w14:paraId="5FEC3454" w14:textId="77777777" w:rsidTr="004C6AEE">
        <w:trPr>
          <w:trHeight w:val="243"/>
        </w:trPr>
        <w:tc>
          <w:tcPr>
            <w:tcW w:w="1894" w:type="dxa"/>
          </w:tcPr>
          <w:p w14:paraId="081EF9C9" w14:textId="77777777" w:rsidR="00C15ECC" w:rsidRPr="00A00D5A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Ingredienti</w:t>
            </w:r>
            <w:r w:rsidR="00686927" w:rsidRPr="00A00D5A">
              <w:rPr>
                <w:rFonts w:ascii="Arial" w:hAnsi="Arial" w:cs="Arial"/>
                <w:b/>
                <w:sz w:val="18"/>
                <w:szCs w:val="18"/>
              </w:rPr>
              <w:t xml:space="preserve"> e provenienza delle materie prime</w:t>
            </w:r>
            <w:r w:rsidR="00C15ECC" w:rsidRPr="00A00D5A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14:paraId="2761483F" w14:textId="77777777" w:rsidR="00F718DC" w:rsidRPr="00A00D5A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26" w:type="dxa"/>
          </w:tcPr>
          <w:p w14:paraId="1254A55F" w14:textId="520ACEBA" w:rsidR="00BA6458" w:rsidRPr="00A00D5A" w:rsidRDefault="00BA6458" w:rsidP="00BA645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 xml:space="preserve">Ingredienti: </w:t>
            </w:r>
            <w:r w:rsidRPr="00A00D5A">
              <w:rPr>
                <w:rFonts w:ascii="Arial" w:hAnsi="Arial" w:cs="Arial"/>
                <w:bCs/>
                <w:sz w:val="18"/>
                <w:szCs w:val="18"/>
              </w:rPr>
              <w:t xml:space="preserve">farina di GRANO tenero </w:t>
            </w:r>
            <w:r w:rsidR="00224B1B" w:rsidRPr="00A00D5A">
              <w:rPr>
                <w:rFonts w:ascii="Arial" w:hAnsi="Arial" w:cs="Arial"/>
                <w:bCs/>
                <w:sz w:val="18"/>
                <w:szCs w:val="18"/>
              </w:rPr>
              <w:t xml:space="preserve">romagnolo tracciato </w:t>
            </w:r>
            <w:r w:rsidRPr="00A00D5A">
              <w:rPr>
                <w:rFonts w:ascii="Arial" w:hAnsi="Arial" w:cs="Arial"/>
                <w:bCs/>
                <w:sz w:val="18"/>
                <w:szCs w:val="18"/>
              </w:rPr>
              <w:t xml:space="preserve">tipo "00", acqua, spinaci (38,5%), olio di semi di mais, olio extra vergine di oliva, sale, agente lievitante (difosfato disodico E450 i- carbonato acido di sodio E500 ii-  amido), amido di mais, aglio, zucchero, aromi naturali. </w:t>
            </w:r>
          </w:p>
          <w:p w14:paraId="7268684F" w14:textId="77777777" w:rsidR="00BA6458" w:rsidRPr="00A00D5A" w:rsidRDefault="00BA6458" w:rsidP="00BA645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9227B5B" w14:textId="5458EC27" w:rsidR="004C6AEE" w:rsidRPr="00A00D5A" w:rsidRDefault="00BA6458" w:rsidP="00BA6458">
            <w:pPr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="004C6AEE" w:rsidRPr="00A00D5A">
              <w:rPr>
                <w:rFonts w:ascii="Arial" w:hAnsi="Arial" w:cs="Arial"/>
                <w:b/>
                <w:sz w:val="18"/>
                <w:szCs w:val="18"/>
              </w:rPr>
              <w:t>ngredienti impasto                                            Provenienza</w:t>
            </w:r>
          </w:p>
          <w:p w14:paraId="3AE359D4" w14:textId="77777777" w:rsidR="004C6AEE" w:rsidRPr="00A00D5A" w:rsidRDefault="004C6AEE" w:rsidP="004C6A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A00D5A">
              <w:rPr>
                <w:rFonts w:ascii="Arial" w:hAnsi="Arial" w:cs="Arial"/>
                <w:bCs/>
                <w:sz w:val="18"/>
                <w:szCs w:val="18"/>
              </w:rPr>
              <w:t>FARINA DI GRANO TENERO TIPO “00”            Italia</w:t>
            </w:r>
          </w:p>
          <w:p w14:paraId="3EF9F8F3" w14:textId="77777777" w:rsidR="004C6AEE" w:rsidRPr="00A00D5A" w:rsidRDefault="004C6AEE" w:rsidP="004C6A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A00D5A">
              <w:rPr>
                <w:rFonts w:ascii="Arial" w:hAnsi="Arial" w:cs="Arial"/>
                <w:bCs/>
                <w:sz w:val="18"/>
                <w:szCs w:val="18"/>
              </w:rPr>
              <w:t>ACQUA                                                                Italia</w:t>
            </w:r>
          </w:p>
          <w:p w14:paraId="16D06170" w14:textId="77777777" w:rsidR="004C6AEE" w:rsidRPr="00A00D5A" w:rsidRDefault="004C6AEE" w:rsidP="004C6A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A00D5A">
              <w:rPr>
                <w:rFonts w:ascii="Arial" w:hAnsi="Arial" w:cs="Arial"/>
                <w:bCs/>
                <w:sz w:val="18"/>
                <w:szCs w:val="18"/>
              </w:rPr>
              <w:t>OLIO DI SEMI DI MAIS                                        UE</w:t>
            </w:r>
          </w:p>
          <w:p w14:paraId="5336D363" w14:textId="77777777" w:rsidR="004C6AEE" w:rsidRPr="00A00D5A" w:rsidRDefault="004C6AEE" w:rsidP="004C6A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A00D5A">
              <w:rPr>
                <w:rFonts w:ascii="Arial" w:hAnsi="Arial" w:cs="Arial"/>
                <w:bCs/>
                <w:sz w:val="18"/>
                <w:szCs w:val="18"/>
              </w:rPr>
              <w:t>SALE                                                                    Italia</w:t>
            </w:r>
          </w:p>
          <w:p w14:paraId="795864AA" w14:textId="77777777" w:rsidR="004C6AEE" w:rsidRPr="00A00D5A" w:rsidRDefault="004C6AEE" w:rsidP="004C6A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A00D5A">
              <w:rPr>
                <w:rFonts w:ascii="Arial" w:hAnsi="Arial" w:cs="Arial"/>
                <w:bCs/>
                <w:sz w:val="18"/>
                <w:szCs w:val="18"/>
              </w:rPr>
              <w:t>AGENTE LIEVITANTE                                         UE e non UE</w:t>
            </w:r>
          </w:p>
          <w:p w14:paraId="4F1AB695" w14:textId="77777777" w:rsidR="004C6AEE" w:rsidRPr="00A00D5A" w:rsidRDefault="004C6AEE" w:rsidP="004C6A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A00D5A">
              <w:rPr>
                <w:rFonts w:ascii="Arial" w:hAnsi="Arial" w:cs="Arial"/>
                <w:bCs/>
                <w:sz w:val="18"/>
                <w:szCs w:val="18"/>
              </w:rPr>
              <w:t>AMIDO DI MAIS                                                   UE</w:t>
            </w:r>
          </w:p>
          <w:p w14:paraId="4EDB5077" w14:textId="77777777" w:rsidR="004C6AEE" w:rsidRPr="00A00D5A" w:rsidRDefault="004C6AEE" w:rsidP="004C6AE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A00D5A">
              <w:rPr>
                <w:rFonts w:ascii="Arial" w:hAnsi="Arial" w:cs="Arial"/>
                <w:bCs/>
                <w:sz w:val="18"/>
                <w:szCs w:val="18"/>
              </w:rPr>
              <w:t>ZUCCHERO                                                         Italia</w:t>
            </w:r>
          </w:p>
          <w:p w14:paraId="3C9458EA" w14:textId="77777777" w:rsidR="004C6AEE" w:rsidRPr="00A00D5A" w:rsidRDefault="004C6AEE" w:rsidP="001D4BD7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49B5EF" w14:textId="77283075" w:rsidR="004C6AEE" w:rsidRPr="00A00D5A" w:rsidRDefault="004C6AEE" w:rsidP="001D4BD7">
            <w:pPr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Ingredienti ripieno                                     Provenienza</w:t>
            </w:r>
          </w:p>
          <w:p w14:paraId="76B8790B" w14:textId="4D28ED30" w:rsidR="004C6AEE" w:rsidRPr="00A00D5A" w:rsidRDefault="004C6AEE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A00D5A">
              <w:rPr>
                <w:rFonts w:ascii="Arial" w:hAnsi="Arial" w:cs="Arial"/>
                <w:bCs/>
                <w:sz w:val="18"/>
                <w:szCs w:val="18"/>
              </w:rPr>
              <w:t>SPINACI                                                      Italia</w:t>
            </w:r>
          </w:p>
          <w:p w14:paraId="4CBDB3AF" w14:textId="3926199A" w:rsidR="004C6AEE" w:rsidRPr="00A00D5A" w:rsidRDefault="004C6AEE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A00D5A">
              <w:rPr>
                <w:rFonts w:ascii="Arial" w:hAnsi="Arial" w:cs="Arial"/>
                <w:bCs/>
                <w:sz w:val="18"/>
                <w:szCs w:val="18"/>
              </w:rPr>
              <w:t>OLIO EXTRA VERGINE D’OLIVA               UE</w:t>
            </w:r>
            <w:r w:rsidR="00FA651B" w:rsidRPr="00A00D5A">
              <w:rPr>
                <w:rFonts w:ascii="Arial" w:hAnsi="Arial" w:cs="Arial"/>
                <w:bCs/>
                <w:sz w:val="18"/>
                <w:szCs w:val="18"/>
              </w:rPr>
              <w:t xml:space="preserve"> e NON UE</w:t>
            </w:r>
          </w:p>
          <w:p w14:paraId="152BC344" w14:textId="1617705F" w:rsidR="004C6AEE" w:rsidRPr="00A00D5A" w:rsidRDefault="004C6AEE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A00D5A">
              <w:rPr>
                <w:rFonts w:ascii="Arial" w:hAnsi="Arial" w:cs="Arial"/>
                <w:bCs/>
                <w:sz w:val="18"/>
                <w:szCs w:val="18"/>
              </w:rPr>
              <w:t>AGLIO                                                          Extra UE</w:t>
            </w:r>
          </w:p>
          <w:p w14:paraId="23722111" w14:textId="4D2C89CF" w:rsidR="004C6AEE" w:rsidRPr="00A00D5A" w:rsidRDefault="004C6AEE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A00D5A">
              <w:rPr>
                <w:rFonts w:ascii="Arial" w:hAnsi="Arial" w:cs="Arial"/>
                <w:bCs/>
                <w:sz w:val="18"/>
                <w:szCs w:val="18"/>
              </w:rPr>
              <w:t>SALE                                                            Italia</w:t>
            </w:r>
          </w:p>
          <w:p w14:paraId="043B75C0" w14:textId="57EF9FF8" w:rsidR="00E36C66" w:rsidRPr="00A00D5A" w:rsidRDefault="004C6AEE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A00D5A">
              <w:rPr>
                <w:rFonts w:ascii="Arial" w:hAnsi="Arial" w:cs="Arial"/>
                <w:bCs/>
                <w:sz w:val="18"/>
                <w:szCs w:val="18"/>
              </w:rPr>
              <w:t>PEPE                                                            Non UE</w:t>
            </w:r>
          </w:p>
          <w:p w14:paraId="02F3D983" w14:textId="77777777" w:rsidR="00E36C66" w:rsidRPr="00A00D5A" w:rsidRDefault="00E36C66" w:rsidP="001D4BD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A00D5A" w14:paraId="7FE65294" w14:textId="77777777" w:rsidTr="004C6AEE">
        <w:trPr>
          <w:trHeight w:val="145"/>
        </w:trPr>
        <w:tc>
          <w:tcPr>
            <w:tcW w:w="1894" w:type="dxa"/>
          </w:tcPr>
          <w:p w14:paraId="51B5A428" w14:textId="77777777" w:rsidR="00665D37" w:rsidRPr="00A00D5A" w:rsidRDefault="00665D37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Parametri microbiologici</w:t>
            </w:r>
          </w:p>
        </w:tc>
        <w:tc>
          <w:tcPr>
            <w:tcW w:w="8826" w:type="dxa"/>
          </w:tcPr>
          <w:p w14:paraId="40677211" w14:textId="77777777" w:rsidR="00665D37" w:rsidRPr="00A00D5A" w:rsidRDefault="00665D37" w:rsidP="00CC6D9C">
            <w:pPr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4258"/>
              <w:gridCol w:w="3248"/>
            </w:tblGrid>
            <w:tr w:rsidR="00665D37" w:rsidRPr="00A00D5A" w14:paraId="097DD96A" w14:textId="77777777" w:rsidTr="00834F54">
              <w:tc>
                <w:tcPr>
                  <w:tcW w:w="4258" w:type="dxa"/>
                </w:tcPr>
                <w:p w14:paraId="6C7DF14C" w14:textId="1FA1078D" w:rsidR="00665D37" w:rsidRPr="00A00D5A" w:rsidRDefault="00834F54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00D5A">
                    <w:rPr>
                      <w:rFonts w:ascii="Arial" w:hAnsi="Arial" w:cs="Arial"/>
                      <w:sz w:val="18"/>
                      <w:szCs w:val="18"/>
                    </w:rPr>
                    <w:t>Escherichia coli beta- glucuronidasi positiva</w:t>
                  </w:r>
                </w:p>
              </w:tc>
              <w:tc>
                <w:tcPr>
                  <w:tcW w:w="3248" w:type="dxa"/>
                </w:tcPr>
                <w:p w14:paraId="369EE9D8" w14:textId="6860764C" w:rsidR="00665D37" w:rsidRPr="00A00D5A" w:rsidRDefault="00535AA1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00D5A">
                    <w:rPr>
                      <w:rFonts w:ascii="Arial" w:hAnsi="Arial" w:cs="Arial"/>
                      <w:sz w:val="18"/>
                      <w:szCs w:val="18"/>
                    </w:rPr>
                    <w:t>&lt; 10 UFC\g</w:t>
                  </w:r>
                </w:p>
              </w:tc>
            </w:tr>
            <w:tr w:rsidR="00665D37" w:rsidRPr="00A00D5A" w14:paraId="4B24FB99" w14:textId="77777777" w:rsidTr="00834F54">
              <w:tc>
                <w:tcPr>
                  <w:tcW w:w="4258" w:type="dxa"/>
                </w:tcPr>
                <w:p w14:paraId="3C0A7819" w14:textId="77777777" w:rsidR="00665D37" w:rsidRPr="00A00D5A" w:rsidRDefault="00665D37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00D5A">
                    <w:rPr>
                      <w:rFonts w:ascii="Arial" w:hAnsi="Arial" w:cs="Arial"/>
                      <w:sz w:val="18"/>
                      <w:szCs w:val="18"/>
                    </w:rPr>
                    <w:t>Stafilococchi coagulasi positivi</w:t>
                  </w:r>
                </w:p>
              </w:tc>
              <w:tc>
                <w:tcPr>
                  <w:tcW w:w="3248" w:type="dxa"/>
                </w:tcPr>
                <w:p w14:paraId="78AE2095" w14:textId="03B3A51D" w:rsidR="00665D37" w:rsidRPr="00A00D5A" w:rsidRDefault="00535AA1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00D5A">
                    <w:rPr>
                      <w:rFonts w:ascii="Arial" w:hAnsi="Arial" w:cs="Arial"/>
                      <w:sz w:val="18"/>
                      <w:szCs w:val="18"/>
                    </w:rPr>
                    <w:t xml:space="preserve">&lt; 10 UFC\g </w:t>
                  </w:r>
                </w:p>
              </w:tc>
            </w:tr>
            <w:tr w:rsidR="00665D37" w:rsidRPr="00A00D5A" w14:paraId="4AC1CCEE" w14:textId="77777777" w:rsidTr="00834F54">
              <w:tc>
                <w:tcPr>
                  <w:tcW w:w="4258" w:type="dxa"/>
                </w:tcPr>
                <w:p w14:paraId="64D50601" w14:textId="77777777" w:rsidR="00665D37" w:rsidRPr="00A00D5A" w:rsidRDefault="00665D37" w:rsidP="00665D37">
                  <w:pPr>
                    <w:jc w:val="center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A00D5A">
                    <w:rPr>
                      <w:rFonts w:ascii="Arial" w:hAnsi="Arial" w:cs="Arial"/>
                      <w:i/>
                      <w:sz w:val="18"/>
                      <w:szCs w:val="18"/>
                    </w:rPr>
                    <w:t>Salmonella spp</w:t>
                  </w:r>
                </w:p>
              </w:tc>
              <w:tc>
                <w:tcPr>
                  <w:tcW w:w="3248" w:type="dxa"/>
                </w:tcPr>
                <w:p w14:paraId="5B544401" w14:textId="5C4BEFAB" w:rsidR="00665D37" w:rsidRPr="00A00D5A" w:rsidRDefault="00535AA1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00D5A">
                    <w:rPr>
                      <w:rFonts w:ascii="Arial" w:hAnsi="Arial" w:cs="Arial"/>
                      <w:sz w:val="18"/>
                      <w:szCs w:val="18"/>
                    </w:rPr>
                    <w:t>Assente su 25 g</w:t>
                  </w:r>
                </w:p>
              </w:tc>
            </w:tr>
            <w:tr w:rsidR="00665D37" w:rsidRPr="00A00D5A" w14:paraId="57F9C387" w14:textId="77777777" w:rsidTr="00834F54">
              <w:tc>
                <w:tcPr>
                  <w:tcW w:w="4258" w:type="dxa"/>
                </w:tcPr>
                <w:p w14:paraId="07DF95E4" w14:textId="229A396F" w:rsidR="00665D37" w:rsidRPr="00A00D5A" w:rsidRDefault="00665D37" w:rsidP="00665D37">
                  <w:pPr>
                    <w:jc w:val="center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A00D5A">
                    <w:rPr>
                      <w:rFonts w:ascii="Arial" w:hAnsi="Arial" w:cs="Arial"/>
                      <w:i/>
                      <w:sz w:val="18"/>
                      <w:szCs w:val="18"/>
                    </w:rPr>
                    <w:t>Listeria mono</w:t>
                  </w:r>
                  <w:r w:rsidR="00E25431" w:rsidRPr="00A00D5A">
                    <w:rPr>
                      <w:rFonts w:ascii="Arial" w:hAnsi="Arial" w:cs="Arial"/>
                      <w:i/>
                      <w:sz w:val="18"/>
                      <w:szCs w:val="18"/>
                    </w:rPr>
                    <w:t>c</w:t>
                  </w:r>
                  <w:r w:rsidRPr="00A00D5A">
                    <w:rPr>
                      <w:rFonts w:ascii="Arial" w:hAnsi="Arial" w:cs="Arial"/>
                      <w:i/>
                      <w:sz w:val="18"/>
                      <w:szCs w:val="18"/>
                    </w:rPr>
                    <w:t>ytogenes</w:t>
                  </w:r>
                </w:p>
              </w:tc>
              <w:tc>
                <w:tcPr>
                  <w:tcW w:w="3248" w:type="dxa"/>
                </w:tcPr>
                <w:p w14:paraId="2785ED9F" w14:textId="651CA79E" w:rsidR="00665D37" w:rsidRPr="00A00D5A" w:rsidRDefault="00535AA1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00D5A">
                    <w:rPr>
                      <w:rFonts w:ascii="Arial" w:hAnsi="Arial" w:cs="Arial"/>
                      <w:sz w:val="18"/>
                      <w:szCs w:val="18"/>
                    </w:rPr>
                    <w:t>Assente su 25 g</w:t>
                  </w:r>
                </w:p>
              </w:tc>
            </w:tr>
          </w:tbl>
          <w:p w14:paraId="52C04C2E" w14:textId="77777777" w:rsidR="00665D37" w:rsidRPr="00A00D5A" w:rsidRDefault="00665D37" w:rsidP="00CC6D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31D289" w14:textId="27AB6A78" w:rsidR="004C6AEE" w:rsidRPr="00A00D5A" w:rsidRDefault="004C6AEE" w:rsidP="00CC6D9C">
            <w:pPr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>Conforme al Regolamento CE 2073/2005 e smi.</w:t>
            </w:r>
          </w:p>
          <w:p w14:paraId="4A71841E" w14:textId="77777777" w:rsidR="004C6AEE" w:rsidRPr="00A00D5A" w:rsidRDefault="004C6AEE" w:rsidP="00CC6D9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A00D5A" w14:paraId="09D029B6" w14:textId="77777777" w:rsidTr="004C6AEE">
        <w:trPr>
          <w:trHeight w:val="145"/>
        </w:trPr>
        <w:tc>
          <w:tcPr>
            <w:tcW w:w="1894" w:type="dxa"/>
          </w:tcPr>
          <w:p w14:paraId="41FAF63F" w14:textId="77777777" w:rsidR="001377AF" w:rsidRPr="00A00D5A" w:rsidRDefault="001377AF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Parametri fisici</w:t>
            </w:r>
          </w:p>
        </w:tc>
        <w:tc>
          <w:tcPr>
            <w:tcW w:w="8826" w:type="dxa"/>
          </w:tcPr>
          <w:p w14:paraId="5EA7D31B" w14:textId="6B4559A2" w:rsidR="00965DF5" w:rsidRPr="00A00D5A" w:rsidRDefault="00965DF5" w:rsidP="00B70A24">
            <w:pPr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>Corpi metallici assenti in diametro superiore a:</w:t>
            </w:r>
            <w:r w:rsidR="00831E03" w:rsidRPr="00A00D5A">
              <w:rPr>
                <w:rFonts w:ascii="Arial" w:hAnsi="Arial" w:cs="Arial"/>
                <w:sz w:val="18"/>
                <w:szCs w:val="18"/>
              </w:rPr>
              <w:tab/>
            </w:r>
          </w:p>
          <w:p w14:paraId="675A9EC7" w14:textId="44F6CEA7" w:rsidR="00965DF5" w:rsidRPr="00A00D5A" w:rsidRDefault="00965DF5" w:rsidP="00965DF5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 xml:space="preserve"> Ferroso           </w:t>
            </w:r>
            <w:r w:rsidR="00A26AF0" w:rsidRPr="00A00D5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ɸ </w:t>
            </w:r>
            <w:r w:rsidR="00834F54" w:rsidRPr="00A00D5A">
              <w:rPr>
                <w:rFonts w:ascii="Arial" w:hAnsi="Arial" w:cs="Arial"/>
                <w:sz w:val="18"/>
                <w:szCs w:val="18"/>
              </w:rPr>
              <w:t>1,5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1A8A2EAF" w14:textId="423C66A2" w:rsidR="00965DF5" w:rsidRPr="00A00D5A" w:rsidRDefault="00965DF5" w:rsidP="00965DF5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 xml:space="preserve"> Non Ferroso    ɸ</w:t>
            </w:r>
            <w:r w:rsidR="001465BE" w:rsidRPr="00A00D5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4F54" w:rsidRPr="00A00D5A">
              <w:rPr>
                <w:rFonts w:ascii="Arial" w:hAnsi="Arial" w:cs="Arial"/>
                <w:sz w:val="18"/>
                <w:szCs w:val="18"/>
              </w:rPr>
              <w:t>2,0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mm </w:t>
            </w:r>
          </w:p>
          <w:p w14:paraId="5B5F2545" w14:textId="32875424" w:rsidR="00150A78" w:rsidRPr="00A00D5A" w:rsidRDefault="00965DF5" w:rsidP="00150A78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 xml:space="preserve"> Acciaio             ɸ</w:t>
            </w:r>
            <w:r w:rsidR="001465BE" w:rsidRPr="00A00D5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4F54" w:rsidRPr="00A00D5A">
              <w:rPr>
                <w:rFonts w:ascii="Arial" w:hAnsi="Arial" w:cs="Arial"/>
                <w:sz w:val="18"/>
                <w:szCs w:val="18"/>
              </w:rPr>
              <w:t>2,5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6BC97BE9" w14:textId="643993A8" w:rsidR="00965DF5" w:rsidRPr="00A00D5A" w:rsidRDefault="00965DF5" w:rsidP="00150A78">
            <w:pPr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 xml:space="preserve">ovvero i parametri di sensibilità del </w:t>
            </w:r>
            <w:r w:rsidR="001465BE" w:rsidRPr="00A00D5A">
              <w:rPr>
                <w:rFonts w:ascii="Arial" w:hAnsi="Arial" w:cs="Arial"/>
                <w:sz w:val="18"/>
                <w:szCs w:val="18"/>
              </w:rPr>
              <w:t>FILTRO</w:t>
            </w:r>
          </w:p>
          <w:p w14:paraId="13FB5981" w14:textId="77777777" w:rsidR="00E76ED3" w:rsidRPr="00A00D5A" w:rsidRDefault="00965DF5" w:rsidP="006F0BB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>Le preparazioni non sono insudiciate, invase da parassiti, in stato di alterazione o comunque nocive, ovvero sottoposte a lavorazioni o trattamenti diretti a mascherare un preesistente stato di alterazione.</w:t>
            </w:r>
          </w:p>
          <w:p w14:paraId="3AF9521E" w14:textId="30E31DCF" w:rsidR="00150A78" w:rsidRPr="00A00D5A" w:rsidRDefault="00150A78" w:rsidP="006F0BB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A00D5A" w14:paraId="37C8F351" w14:textId="77777777" w:rsidTr="004C6AEE">
        <w:trPr>
          <w:trHeight w:val="145"/>
        </w:trPr>
        <w:tc>
          <w:tcPr>
            <w:tcW w:w="1894" w:type="dxa"/>
          </w:tcPr>
          <w:p w14:paraId="11DCD24F" w14:textId="2DD8AEBA" w:rsidR="001377AF" w:rsidRPr="00A00D5A" w:rsidRDefault="00BA6458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OGM</w:t>
            </w:r>
          </w:p>
        </w:tc>
        <w:tc>
          <w:tcPr>
            <w:tcW w:w="8826" w:type="dxa"/>
          </w:tcPr>
          <w:p w14:paraId="62225FEF" w14:textId="77777777" w:rsidR="00D772B4" w:rsidRPr="00A00D5A" w:rsidRDefault="001377AF" w:rsidP="00CC6D9C">
            <w:pPr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>Prodotto senza OGM</w:t>
            </w:r>
          </w:p>
          <w:p w14:paraId="52E1B426" w14:textId="2CA57265" w:rsidR="00150A78" w:rsidRPr="00A00D5A" w:rsidRDefault="00150A78" w:rsidP="00BA6458">
            <w:pPr>
              <w:pStyle w:val="Paragrafoelenc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A00D5A" w14:paraId="07B4907D" w14:textId="77777777" w:rsidTr="004C6AEE">
        <w:trPr>
          <w:trHeight w:val="740"/>
        </w:trPr>
        <w:tc>
          <w:tcPr>
            <w:tcW w:w="1894" w:type="dxa"/>
          </w:tcPr>
          <w:p w14:paraId="332B3847" w14:textId="77777777" w:rsidR="00F718DC" w:rsidRPr="00A00D5A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lastRenderedPageBreak/>
              <w:t>Allergeni:</w:t>
            </w:r>
          </w:p>
        </w:tc>
        <w:tc>
          <w:tcPr>
            <w:tcW w:w="8826" w:type="dxa"/>
          </w:tcPr>
          <w:p w14:paraId="1C1ACB12" w14:textId="77777777" w:rsidR="00F718DC" w:rsidRPr="00A00D5A" w:rsidRDefault="00F718DC" w:rsidP="001D4BD7">
            <w:pPr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>In base</w:t>
            </w:r>
            <w:r w:rsidR="00E2220E" w:rsidRPr="00A00D5A">
              <w:rPr>
                <w:rFonts w:ascii="Arial" w:hAnsi="Arial" w:cs="Arial"/>
                <w:sz w:val="18"/>
                <w:szCs w:val="18"/>
              </w:rPr>
              <w:t xml:space="preserve"> al Regolamento UE n. 1169/2011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sono presenti i seguenti allergeni:</w:t>
            </w:r>
          </w:p>
          <w:p w14:paraId="500D49C5" w14:textId="46BCBF4A" w:rsidR="00A26AF0" w:rsidRPr="00A00D5A" w:rsidRDefault="00A26AF0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GLUTINE</w:t>
            </w:r>
          </w:p>
          <w:p w14:paraId="520362B5" w14:textId="10F172A8" w:rsidR="005C0435" w:rsidRPr="00A00D5A" w:rsidRDefault="005C0435" w:rsidP="005C043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A00D5A">
              <w:rPr>
                <w:rFonts w:ascii="Arial" w:hAnsi="Arial" w:cs="Arial"/>
                <w:bCs/>
                <w:sz w:val="18"/>
                <w:szCs w:val="18"/>
              </w:rPr>
              <w:t>e possibili tracce di:</w:t>
            </w:r>
          </w:p>
          <w:p w14:paraId="565340B2" w14:textId="182F7B01" w:rsidR="001E41C6" w:rsidRPr="00A00D5A" w:rsidRDefault="00A26AF0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SO</w:t>
            </w:r>
            <w:r w:rsidR="00004139" w:rsidRPr="00A00D5A">
              <w:rPr>
                <w:rFonts w:ascii="Arial" w:hAnsi="Arial" w:cs="Arial"/>
                <w:b/>
                <w:sz w:val="18"/>
                <w:szCs w:val="18"/>
              </w:rPr>
              <w:t>IA</w:t>
            </w:r>
          </w:p>
          <w:p w14:paraId="6729EEA4" w14:textId="4AAFDE0F" w:rsidR="00004139" w:rsidRPr="00A00D5A" w:rsidRDefault="00A26AF0" w:rsidP="00F94D69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SENAPE</w:t>
            </w:r>
          </w:p>
          <w:p w14:paraId="57E6BF23" w14:textId="6FF4F5B3" w:rsidR="00F0469B" w:rsidRPr="00A00D5A" w:rsidRDefault="00F0469B" w:rsidP="00F94D69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LATTE</w:t>
            </w:r>
          </w:p>
          <w:p w14:paraId="3D2786D2" w14:textId="7E0E8386" w:rsidR="00A26AF0" w:rsidRPr="00A00D5A" w:rsidRDefault="00004139" w:rsidP="00A26AF0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SEDANO</w:t>
            </w:r>
          </w:p>
          <w:p w14:paraId="30E16F0F" w14:textId="6DD9447C" w:rsidR="000C6104" w:rsidRPr="00A00D5A" w:rsidRDefault="00A26AF0" w:rsidP="00564F6B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FRUTTA A GUSCIO</w:t>
            </w:r>
          </w:p>
          <w:p w14:paraId="4AED2BC2" w14:textId="5BC74C75" w:rsidR="00150A78" w:rsidRPr="00A00D5A" w:rsidRDefault="00150A78" w:rsidP="00150A78">
            <w:pPr>
              <w:pStyle w:val="Paragrafoelenc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819AC" w:rsidRPr="00A00D5A" w14:paraId="02C1AF5E" w14:textId="77777777" w:rsidTr="004C6AEE">
        <w:trPr>
          <w:trHeight w:val="243"/>
        </w:trPr>
        <w:tc>
          <w:tcPr>
            <w:tcW w:w="1894" w:type="dxa"/>
          </w:tcPr>
          <w:p w14:paraId="3517CB2D" w14:textId="77777777" w:rsidR="00F718DC" w:rsidRPr="00A00D5A" w:rsidRDefault="00D51925" w:rsidP="006F0B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Data di scadenza</w:t>
            </w:r>
            <w:r w:rsidR="001E31A8" w:rsidRPr="00A00D5A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8826" w:type="dxa"/>
          </w:tcPr>
          <w:p w14:paraId="2360B342" w14:textId="77777777" w:rsidR="00403CBE" w:rsidRPr="00A00D5A" w:rsidRDefault="00D51925" w:rsidP="001E41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>La data di scadenza</w:t>
            </w:r>
            <w:r w:rsidR="005B2732" w:rsidRPr="00A00D5A">
              <w:rPr>
                <w:rFonts w:ascii="Arial" w:hAnsi="Arial" w:cs="Arial"/>
                <w:sz w:val="18"/>
                <w:szCs w:val="18"/>
              </w:rPr>
              <w:t xml:space="preserve"> è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a 18</w:t>
            </w:r>
            <w:r w:rsidR="005B2732" w:rsidRPr="00A00D5A">
              <w:rPr>
                <w:rFonts w:ascii="Arial" w:hAnsi="Arial" w:cs="Arial"/>
                <w:sz w:val="18"/>
                <w:szCs w:val="18"/>
              </w:rPr>
              <w:t xml:space="preserve"> mesi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dalla produzione</w:t>
            </w:r>
            <w:r w:rsidR="005B2732" w:rsidRPr="00A00D5A">
              <w:rPr>
                <w:rFonts w:ascii="Arial" w:hAnsi="Arial" w:cs="Arial"/>
                <w:sz w:val="18"/>
                <w:szCs w:val="18"/>
              </w:rPr>
              <w:t xml:space="preserve"> se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conservato a temperatura di surgelazione.</w:t>
            </w:r>
          </w:p>
          <w:p w14:paraId="0CDFDA2D" w14:textId="60CFEA69" w:rsidR="00150A78" w:rsidRPr="00A00D5A" w:rsidRDefault="00150A78" w:rsidP="001E41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A00D5A" w14:paraId="7568FA14" w14:textId="77777777" w:rsidTr="004C6AEE">
        <w:trPr>
          <w:trHeight w:val="243"/>
        </w:trPr>
        <w:tc>
          <w:tcPr>
            <w:tcW w:w="1894" w:type="dxa"/>
          </w:tcPr>
          <w:p w14:paraId="5B715368" w14:textId="69C0A389" w:rsidR="009828E1" w:rsidRPr="00A00D5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Utilizzo previsto</w:t>
            </w:r>
            <w:r w:rsidR="00150A78" w:rsidRPr="00A00D5A">
              <w:rPr>
                <w:rFonts w:ascii="Arial" w:hAnsi="Arial" w:cs="Arial"/>
                <w:b/>
                <w:sz w:val="18"/>
                <w:szCs w:val="18"/>
              </w:rPr>
              <w:t xml:space="preserve"> e categoria di consumatori</w:t>
            </w:r>
            <w:r w:rsidRPr="00A00D5A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8826" w:type="dxa"/>
          </w:tcPr>
          <w:p w14:paraId="12C39CF4" w14:textId="0CC9CE37" w:rsidR="009828E1" w:rsidRPr="00A00D5A" w:rsidRDefault="009828E1" w:rsidP="00F0657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>Il prodotto può essere consumato da tutti, inclusi bambini</w:t>
            </w:r>
            <w:r w:rsidR="00150A78" w:rsidRPr="00A00D5A">
              <w:rPr>
                <w:rFonts w:ascii="Arial" w:hAnsi="Arial" w:cs="Arial"/>
                <w:sz w:val="18"/>
                <w:szCs w:val="18"/>
              </w:rPr>
              <w:t>, malati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ed anziani, ad esclusione di soggetti allergici o intolleranti ai sopraindicati allergeni.</w:t>
            </w:r>
          </w:p>
        </w:tc>
      </w:tr>
      <w:tr w:rsidR="009828E1" w:rsidRPr="00A00D5A" w14:paraId="0F693A8F" w14:textId="77777777" w:rsidTr="004C6AEE">
        <w:trPr>
          <w:trHeight w:val="243"/>
        </w:trPr>
        <w:tc>
          <w:tcPr>
            <w:tcW w:w="1894" w:type="dxa"/>
          </w:tcPr>
          <w:p w14:paraId="12A95B8A" w14:textId="77777777" w:rsidR="009828E1" w:rsidRPr="00A00D5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Modalità di utilizzo:</w:t>
            </w:r>
          </w:p>
        </w:tc>
        <w:tc>
          <w:tcPr>
            <w:tcW w:w="8826" w:type="dxa"/>
          </w:tcPr>
          <w:p w14:paraId="785E9CB8" w14:textId="77777777" w:rsidR="00D53AAE" w:rsidRPr="00A00D5A" w:rsidRDefault="005B7B50" w:rsidP="00F65D5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 xml:space="preserve">In forno ventilato: preriscaldare il forno a 180°C circa, sistemare </w:t>
            </w:r>
            <w:r w:rsidR="00F65D5C" w:rsidRPr="00A00D5A">
              <w:rPr>
                <w:rFonts w:ascii="Arial" w:hAnsi="Arial" w:cs="Arial"/>
                <w:sz w:val="18"/>
                <w:szCs w:val="18"/>
              </w:rPr>
              <w:t>il crescione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ancora congelat</w:t>
            </w:r>
            <w:r w:rsidR="00F65D5C" w:rsidRPr="00A00D5A">
              <w:rPr>
                <w:rFonts w:ascii="Arial" w:hAnsi="Arial" w:cs="Arial"/>
                <w:sz w:val="18"/>
                <w:szCs w:val="18"/>
              </w:rPr>
              <w:t>o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in una teglia adatta e riscaldare per </w:t>
            </w:r>
            <w:r w:rsidR="00D53AAE" w:rsidRPr="00A00D5A">
              <w:rPr>
                <w:rFonts w:ascii="Arial" w:hAnsi="Arial" w:cs="Arial"/>
                <w:sz w:val="18"/>
                <w:szCs w:val="18"/>
              </w:rPr>
              <w:t>1</w:t>
            </w:r>
            <w:r w:rsidR="00F65D5C" w:rsidRPr="00A00D5A">
              <w:rPr>
                <w:rFonts w:ascii="Arial" w:hAnsi="Arial" w:cs="Arial"/>
                <w:sz w:val="18"/>
                <w:szCs w:val="18"/>
              </w:rPr>
              <w:t>0/12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minut</w:t>
            </w:r>
            <w:r w:rsidR="00F65D5C" w:rsidRPr="00A00D5A">
              <w:rPr>
                <w:rFonts w:ascii="Arial" w:hAnsi="Arial" w:cs="Arial"/>
                <w:sz w:val="18"/>
                <w:szCs w:val="18"/>
              </w:rPr>
              <w:t>i</w:t>
            </w:r>
            <w:r w:rsidR="00D53AAE" w:rsidRPr="00A00D5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00D5A">
              <w:rPr>
                <w:rFonts w:ascii="Arial" w:hAnsi="Arial" w:cs="Arial"/>
                <w:sz w:val="18"/>
                <w:szCs w:val="18"/>
              </w:rPr>
              <w:t>circ</w:t>
            </w:r>
            <w:r w:rsidR="00F65D5C" w:rsidRPr="00A00D5A">
              <w:rPr>
                <w:rFonts w:ascii="Arial" w:hAnsi="Arial" w:cs="Arial"/>
                <w:sz w:val="18"/>
                <w:szCs w:val="18"/>
              </w:rPr>
              <w:t>a</w:t>
            </w:r>
            <w:r w:rsidRPr="00A00D5A">
              <w:rPr>
                <w:rFonts w:ascii="Arial" w:hAnsi="Arial" w:cs="Arial"/>
                <w:sz w:val="18"/>
                <w:szCs w:val="18"/>
              </w:rPr>
              <w:t>.</w:t>
            </w:r>
            <w:r w:rsidR="00D53AAE" w:rsidRPr="00A00D5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65D5C" w:rsidRPr="00A00D5A">
              <w:rPr>
                <w:rFonts w:ascii="Arial" w:hAnsi="Arial" w:cs="Arial"/>
                <w:sz w:val="18"/>
                <w:szCs w:val="18"/>
              </w:rPr>
              <w:t xml:space="preserve">In padella: decongelare il prodotto e scaldare per 1 minuto circa per lato. Consigli utili: mettere il crescione ancora surgelato nel microonde per 1 minuto a massima potenza e finire la cottura in forno o in padella per circa 2 minuti. </w:t>
            </w:r>
          </w:p>
          <w:p w14:paraId="02303B8D" w14:textId="60AD6DEA" w:rsidR="00F65D5C" w:rsidRPr="00A00D5A" w:rsidRDefault="00F65D5C" w:rsidP="00F65D5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A00D5A" w14:paraId="2038C6B9" w14:textId="77777777" w:rsidTr="004C6AEE">
        <w:trPr>
          <w:trHeight w:val="243"/>
        </w:trPr>
        <w:tc>
          <w:tcPr>
            <w:tcW w:w="1894" w:type="dxa"/>
          </w:tcPr>
          <w:p w14:paraId="59F96162" w14:textId="77777777" w:rsidR="009828E1" w:rsidRPr="00A00D5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Conservazione:</w:t>
            </w:r>
          </w:p>
        </w:tc>
        <w:tc>
          <w:tcPr>
            <w:tcW w:w="8826" w:type="dxa"/>
          </w:tcPr>
          <w:p w14:paraId="14BEE9D0" w14:textId="77777777" w:rsidR="00150A78" w:rsidRPr="00A00D5A" w:rsidRDefault="00A813D9" w:rsidP="00F65D5C">
            <w:pPr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 xml:space="preserve">Nel congelatore **** o *** -18°C entro la data indicata; ** -12°C entro un mese; * -6°C entro una settimana; nello scomparto del ghiaccio entro 3 giorni. </w:t>
            </w:r>
            <w:r w:rsidR="00675C04" w:rsidRPr="00A00D5A">
              <w:rPr>
                <w:rFonts w:ascii="Arial" w:hAnsi="Arial" w:cs="Arial"/>
                <w:sz w:val="18"/>
                <w:szCs w:val="18"/>
              </w:rPr>
              <w:t xml:space="preserve">Il prodotto conserva le sue caratteristiche ottimali se consumato entro la data riportata sulla confezione. Una volta scongelato, il prodotto non deve essere ricongelato, ma può essere conservato in frigo </w:t>
            </w:r>
            <w:r w:rsidR="00F65D5C" w:rsidRPr="00A00D5A">
              <w:rPr>
                <w:rFonts w:ascii="Arial" w:hAnsi="Arial" w:cs="Arial"/>
                <w:sz w:val="18"/>
                <w:szCs w:val="18"/>
              </w:rPr>
              <w:t xml:space="preserve">e consumato entro 48 h. </w:t>
            </w:r>
          </w:p>
          <w:p w14:paraId="62A64883" w14:textId="586423D1" w:rsidR="00F65D5C" w:rsidRPr="00A00D5A" w:rsidRDefault="00F65D5C" w:rsidP="00F65D5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A00D5A" w14:paraId="00BC02A6" w14:textId="77777777" w:rsidTr="004C6AEE">
        <w:trPr>
          <w:trHeight w:val="243"/>
        </w:trPr>
        <w:tc>
          <w:tcPr>
            <w:tcW w:w="1894" w:type="dxa"/>
          </w:tcPr>
          <w:p w14:paraId="3D2C67B9" w14:textId="77777777" w:rsidR="009828E1" w:rsidRPr="00A00D5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Confezionamento I°:</w:t>
            </w:r>
          </w:p>
        </w:tc>
        <w:tc>
          <w:tcPr>
            <w:tcW w:w="8826" w:type="dxa"/>
          </w:tcPr>
          <w:p w14:paraId="784B6564" w14:textId="77777777" w:rsidR="00E36C66" w:rsidRPr="00A00D5A" w:rsidRDefault="00E36C66" w:rsidP="00E36C66">
            <w:pPr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>FILM POLIPROPILENE COESTRUSO</w:t>
            </w:r>
          </w:p>
          <w:p w14:paraId="7F7DB47F" w14:textId="77777777" w:rsidR="00E36C66" w:rsidRPr="00A00D5A" w:rsidRDefault="00E36C66" w:rsidP="00E36C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>Il materiale soddisfa i requisiti dei materiali utilizzati nella produzione di componenti destinati a venire a contatto con gli alimenti, in conformità alle seguenti legislazioni: Regolamento CE 1935/2004, Regolamento CE 1895/2005, Regolamento CE 2023/2006, Regolamento CE 825/2004, Regolamento UE 10/2011; Regolamento UE 1245/2020, Regolamento UE 1282/2011, Regolamento UE 831/2018, Decreto ministeriale 21/03/1973, DPR 777/1982.</w:t>
            </w:r>
          </w:p>
          <w:p w14:paraId="4284F4CF" w14:textId="595EC725" w:rsidR="00A813D9" w:rsidRPr="00A00D5A" w:rsidRDefault="00A813D9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 xml:space="preserve">La confezione è di </w:t>
            </w:r>
            <w:r w:rsidR="00F65D5C" w:rsidRPr="00A00D5A">
              <w:rPr>
                <w:rFonts w:ascii="Arial" w:hAnsi="Arial" w:cs="Arial"/>
                <w:sz w:val="18"/>
                <w:szCs w:val="18"/>
              </w:rPr>
              <w:t>4</w:t>
            </w:r>
            <w:r w:rsidR="00E36C66" w:rsidRPr="00A00D5A">
              <w:rPr>
                <w:rFonts w:ascii="Arial" w:hAnsi="Arial" w:cs="Arial"/>
                <w:sz w:val="18"/>
                <w:szCs w:val="18"/>
              </w:rPr>
              <w:t>6</w:t>
            </w:r>
            <w:r w:rsidR="00F65D5C" w:rsidRPr="00A00D5A">
              <w:rPr>
                <w:rFonts w:ascii="Arial" w:hAnsi="Arial" w:cs="Arial"/>
                <w:sz w:val="18"/>
                <w:szCs w:val="18"/>
              </w:rPr>
              <w:t>0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g (</w:t>
            </w:r>
            <w:r w:rsidR="00F65D5C" w:rsidRPr="00A00D5A">
              <w:rPr>
                <w:rFonts w:ascii="Arial" w:hAnsi="Arial" w:cs="Arial"/>
                <w:sz w:val="18"/>
                <w:szCs w:val="18"/>
              </w:rPr>
              <w:t>2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63FEB" w:rsidRPr="00A00D5A">
              <w:rPr>
                <w:rFonts w:ascii="Arial" w:hAnsi="Arial" w:cs="Arial"/>
                <w:sz w:val="18"/>
                <w:szCs w:val="18"/>
              </w:rPr>
              <w:t>pezzi in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1 </w:t>
            </w:r>
            <w:r w:rsidR="00F63FEB" w:rsidRPr="00A00D5A">
              <w:rPr>
                <w:rFonts w:ascii="Arial" w:hAnsi="Arial" w:cs="Arial"/>
                <w:sz w:val="18"/>
                <w:szCs w:val="18"/>
              </w:rPr>
              <w:t>busta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) </w:t>
            </w:r>
          </w:p>
          <w:p w14:paraId="01B080DF" w14:textId="6564B928" w:rsidR="00A813D9" w:rsidRPr="00A00D5A" w:rsidRDefault="00A813D9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 xml:space="preserve">Misure confezione Larghezza </w:t>
            </w:r>
            <w:r w:rsidR="00F65D5C" w:rsidRPr="00A00D5A">
              <w:rPr>
                <w:rFonts w:ascii="Arial" w:hAnsi="Arial" w:cs="Arial"/>
                <w:sz w:val="18"/>
                <w:szCs w:val="18"/>
              </w:rPr>
              <w:t>150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mm X Lunghezza 2</w:t>
            </w:r>
            <w:r w:rsidR="00F65D5C" w:rsidRPr="00A00D5A">
              <w:rPr>
                <w:rFonts w:ascii="Arial" w:hAnsi="Arial" w:cs="Arial"/>
                <w:sz w:val="18"/>
                <w:szCs w:val="18"/>
              </w:rPr>
              <w:t>5</w:t>
            </w:r>
            <w:r w:rsidR="002D3083" w:rsidRPr="00A00D5A">
              <w:rPr>
                <w:rFonts w:ascii="Arial" w:hAnsi="Arial" w:cs="Arial"/>
                <w:sz w:val="18"/>
                <w:szCs w:val="18"/>
              </w:rPr>
              <w:t>0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mm X Altezza </w:t>
            </w:r>
            <w:r w:rsidR="00F65D5C" w:rsidRPr="00A00D5A">
              <w:rPr>
                <w:rFonts w:ascii="Arial" w:hAnsi="Arial" w:cs="Arial"/>
                <w:sz w:val="18"/>
                <w:szCs w:val="18"/>
              </w:rPr>
              <w:t>30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68017AC4" w14:textId="1BCF8F64" w:rsidR="00834F54" w:rsidRPr="00A00D5A" w:rsidRDefault="00834F54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4BCAF2C" w14:textId="70F5EB9E" w:rsidR="00834F54" w:rsidRPr="00A00D5A" w:rsidRDefault="0086585C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sz w:val="18"/>
                <w:szCs w:val="18"/>
              </w:rPr>
              <w:t xml:space="preserve"> </w:t>
            </w:r>
            <w:r w:rsidR="004D34BD" w:rsidRPr="00A00D5A">
              <w:rPr>
                <w:noProof/>
                <w:sz w:val="18"/>
                <w:szCs w:val="18"/>
              </w:rPr>
              <w:drawing>
                <wp:inline distT="0" distB="0" distL="0" distR="0" wp14:anchorId="289C1936" wp14:editId="0F1E9593">
                  <wp:extent cx="2087880" cy="688081"/>
                  <wp:effectExtent l="0" t="0" r="0" b="0"/>
                  <wp:docPr id="804007697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2705" cy="692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FF3C5F" w14:textId="240D4917" w:rsidR="00150A78" w:rsidRPr="00A00D5A" w:rsidRDefault="00150A78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A00D5A" w14:paraId="648CB46C" w14:textId="77777777" w:rsidTr="004C6AEE">
        <w:trPr>
          <w:trHeight w:val="243"/>
        </w:trPr>
        <w:tc>
          <w:tcPr>
            <w:tcW w:w="1894" w:type="dxa"/>
          </w:tcPr>
          <w:p w14:paraId="47BE50A1" w14:textId="77777777" w:rsidR="009828E1" w:rsidRPr="00A00D5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Confezionamento II°:</w:t>
            </w:r>
          </w:p>
        </w:tc>
        <w:tc>
          <w:tcPr>
            <w:tcW w:w="8826" w:type="dxa"/>
          </w:tcPr>
          <w:p w14:paraId="5A24B93E" w14:textId="4CCB4148" w:rsidR="00A813D9" w:rsidRPr="00A00D5A" w:rsidRDefault="00A813D9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 xml:space="preserve">Il cartone è da </w:t>
            </w:r>
            <w:r w:rsidR="002D3083" w:rsidRPr="00A00D5A">
              <w:rPr>
                <w:rFonts w:ascii="Arial" w:hAnsi="Arial" w:cs="Arial"/>
                <w:sz w:val="18"/>
                <w:szCs w:val="18"/>
              </w:rPr>
              <w:t>2,</w:t>
            </w:r>
            <w:r w:rsidR="00E36C66" w:rsidRPr="00A00D5A">
              <w:rPr>
                <w:rFonts w:ascii="Arial" w:hAnsi="Arial" w:cs="Arial"/>
                <w:sz w:val="18"/>
                <w:szCs w:val="18"/>
              </w:rPr>
              <w:t>3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kg (</w:t>
            </w:r>
            <w:r w:rsidR="002D3083" w:rsidRPr="00A00D5A">
              <w:rPr>
                <w:rFonts w:ascii="Arial" w:hAnsi="Arial" w:cs="Arial"/>
                <w:sz w:val="18"/>
                <w:szCs w:val="18"/>
              </w:rPr>
              <w:t>5</w:t>
            </w:r>
            <w:r w:rsidR="00F63FEB" w:rsidRPr="00A00D5A">
              <w:rPr>
                <w:rFonts w:ascii="Arial" w:hAnsi="Arial" w:cs="Arial"/>
                <w:sz w:val="18"/>
                <w:szCs w:val="18"/>
              </w:rPr>
              <w:t xml:space="preserve"> buste in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1 </w:t>
            </w:r>
            <w:r w:rsidR="00F63FEB" w:rsidRPr="00A00D5A">
              <w:rPr>
                <w:rFonts w:ascii="Arial" w:hAnsi="Arial" w:cs="Arial"/>
                <w:sz w:val="18"/>
                <w:szCs w:val="18"/>
              </w:rPr>
              <w:t>cartone</w:t>
            </w:r>
            <w:r w:rsidR="007377A1" w:rsidRPr="00A00D5A">
              <w:rPr>
                <w:rFonts w:ascii="Arial" w:hAnsi="Arial" w:cs="Arial"/>
                <w:sz w:val="18"/>
                <w:szCs w:val="18"/>
              </w:rPr>
              <w:t>: 10 pezzi</w:t>
            </w:r>
            <w:r w:rsidRPr="00A00D5A">
              <w:rPr>
                <w:rFonts w:ascii="Arial" w:hAnsi="Arial" w:cs="Arial"/>
                <w:sz w:val="18"/>
                <w:szCs w:val="18"/>
              </w:rPr>
              <w:t>).</w:t>
            </w:r>
          </w:p>
          <w:p w14:paraId="2E28636F" w14:textId="1BFD523D" w:rsidR="009828E1" w:rsidRPr="00A00D5A" w:rsidRDefault="009828E1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 xml:space="preserve">Cartone con dimensioni: Altezza </w:t>
            </w:r>
            <w:r w:rsidR="007D6831" w:rsidRPr="00A00D5A">
              <w:rPr>
                <w:rFonts w:ascii="Arial" w:hAnsi="Arial" w:cs="Arial"/>
                <w:sz w:val="18"/>
                <w:szCs w:val="18"/>
              </w:rPr>
              <w:t>178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mm Larghezza </w:t>
            </w:r>
            <w:r w:rsidR="007D6831" w:rsidRPr="00A00D5A">
              <w:rPr>
                <w:rFonts w:ascii="Arial" w:hAnsi="Arial" w:cs="Arial"/>
                <w:sz w:val="18"/>
                <w:szCs w:val="18"/>
              </w:rPr>
              <w:t>153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mm Profondità </w:t>
            </w:r>
            <w:r w:rsidR="007D6831" w:rsidRPr="00A00D5A">
              <w:rPr>
                <w:rFonts w:ascii="Arial" w:hAnsi="Arial" w:cs="Arial"/>
                <w:sz w:val="18"/>
                <w:szCs w:val="18"/>
              </w:rPr>
              <w:t>253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mm.</w:t>
            </w:r>
            <w:r w:rsidRPr="00A00D5A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9D0CC8E" w14:textId="1AB38AD9" w:rsidR="00834F54" w:rsidRPr="00A00D5A" w:rsidRDefault="00834F54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4E25C8D" w14:textId="56C2654D" w:rsidR="00834F54" w:rsidRPr="00A00D5A" w:rsidRDefault="0086585C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noProof/>
                <w:sz w:val="18"/>
                <w:szCs w:val="18"/>
              </w:rPr>
              <w:drawing>
                <wp:inline distT="0" distB="0" distL="0" distR="0" wp14:anchorId="6C8B6728" wp14:editId="5C48E895">
                  <wp:extent cx="2103456" cy="769620"/>
                  <wp:effectExtent l="0" t="0" r="0" b="0"/>
                  <wp:docPr id="723103637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2557" cy="776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580A36" w14:textId="6BE0E7C5" w:rsidR="00150A78" w:rsidRPr="00A00D5A" w:rsidRDefault="00150A78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63FEB" w:rsidRPr="00A00D5A" w14:paraId="71EE0548" w14:textId="77777777" w:rsidTr="004C6AEE">
        <w:trPr>
          <w:trHeight w:val="501"/>
        </w:trPr>
        <w:tc>
          <w:tcPr>
            <w:tcW w:w="1894" w:type="dxa"/>
          </w:tcPr>
          <w:p w14:paraId="78E059E5" w14:textId="14FC7F0D" w:rsidR="00F63FEB" w:rsidRPr="00A00D5A" w:rsidRDefault="00F63FEB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Pallettizzazione:</w:t>
            </w:r>
          </w:p>
        </w:tc>
        <w:tc>
          <w:tcPr>
            <w:tcW w:w="8826" w:type="dxa"/>
          </w:tcPr>
          <w:p w14:paraId="42580C54" w14:textId="77777777" w:rsidR="00F63FEB" w:rsidRPr="00A00D5A" w:rsidRDefault="00F63FEB" w:rsidP="00BB74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7068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08"/>
              <w:gridCol w:w="232"/>
              <w:gridCol w:w="1480"/>
              <w:gridCol w:w="1220"/>
              <w:gridCol w:w="1520"/>
              <w:gridCol w:w="408"/>
            </w:tblGrid>
            <w:tr w:rsidR="00F63FEB" w:rsidRPr="00A00D5A" w14:paraId="6F15E28C" w14:textId="77777777" w:rsidTr="004C6AEE">
              <w:trPr>
                <w:trHeight w:val="288"/>
              </w:trPr>
              <w:tc>
                <w:tcPr>
                  <w:tcW w:w="2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6B3D09EE" w14:textId="77777777" w:rsidR="00F63FEB" w:rsidRPr="00A00D5A" w:rsidRDefault="00F63FEB" w:rsidP="00F63FE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N° colli per Europallers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FB2F031" w14:textId="77777777" w:rsidR="00F63FEB" w:rsidRPr="00A00D5A" w:rsidRDefault="00F63FEB" w:rsidP="00F63FE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2EB53DAD" w14:textId="77777777" w:rsidR="00F63FEB" w:rsidRPr="00A00D5A" w:rsidRDefault="00F63FEB" w:rsidP="00F63FE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7A0BE053" w14:textId="1D2A15D9" w:rsidR="00F63FEB" w:rsidRPr="00A00D5A" w:rsidRDefault="00F63FEB" w:rsidP="00F63FE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184 colli</w:t>
                  </w: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4A9BF1F" w14:textId="77777777" w:rsidR="00F63FEB" w:rsidRPr="00A00D5A" w:rsidRDefault="00F63FEB" w:rsidP="00F63FE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</w:tr>
            <w:tr w:rsidR="00F63FEB" w:rsidRPr="00A00D5A" w14:paraId="3B36917E" w14:textId="77777777" w:rsidTr="004C6AEE">
              <w:trPr>
                <w:trHeight w:val="288"/>
              </w:trPr>
              <w:tc>
                <w:tcPr>
                  <w:tcW w:w="2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35A11058" w14:textId="77777777" w:rsidR="00F63FEB" w:rsidRPr="00A00D5A" w:rsidRDefault="00F63FEB" w:rsidP="00F63FE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N° colli per strato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EFCC0A1" w14:textId="77777777" w:rsidR="00F63FEB" w:rsidRPr="00A00D5A" w:rsidRDefault="00F63FEB" w:rsidP="00F63FE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4176D753" w14:textId="77777777" w:rsidR="00F63FEB" w:rsidRPr="00A00D5A" w:rsidRDefault="00F63FEB" w:rsidP="00F63FE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72F684B" w14:textId="0BD79732" w:rsidR="00F63FEB" w:rsidRPr="00A00D5A" w:rsidRDefault="00F63FEB" w:rsidP="00F63FE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23 colli</w:t>
                  </w:r>
                </w:p>
              </w:tc>
              <w:tc>
                <w:tcPr>
                  <w:tcW w:w="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0C0B041" w14:textId="77777777" w:rsidR="00F63FEB" w:rsidRPr="00A00D5A" w:rsidRDefault="00F63FEB" w:rsidP="00F63FE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</w:tr>
            <w:tr w:rsidR="00F63FEB" w:rsidRPr="00A00D5A" w14:paraId="216A999F" w14:textId="77777777" w:rsidTr="004C6AEE">
              <w:trPr>
                <w:trHeight w:val="288"/>
              </w:trPr>
              <w:tc>
                <w:tcPr>
                  <w:tcW w:w="2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37786D7C" w14:textId="77777777" w:rsidR="00F63FEB" w:rsidRPr="00A00D5A" w:rsidRDefault="00F63FEB" w:rsidP="00F63FE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N° strati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220CF84E" w14:textId="77777777" w:rsidR="00F63FEB" w:rsidRPr="00A00D5A" w:rsidRDefault="00F63FEB" w:rsidP="00F63FE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69E7C09" w14:textId="77777777" w:rsidR="00F63FEB" w:rsidRPr="00A00D5A" w:rsidRDefault="00F63FEB" w:rsidP="00F63FE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69094BD8" w14:textId="77777777" w:rsidR="00F63FEB" w:rsidRPr="00A00D5A" w:rsidRDefault="00F63FEB" w:rsidP="00F63FE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24AF90DC" w14:textId="1389DE56" w:rsidR="00F63FEB" w:rsidRPr="00A00D5A" w:rsidRDefault="00F63FEB" w:rsidP="00F63FE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8 strati</w:t>
                  </w:r>
                </w:p>
              </w:tc>
              <w:tc>
                <w:tcPr>
                  <w:tcW w:w="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E551744" w14:textId="77777777" w:rsidR="00F63FEB" w:rsidRPr="00A00D5A" w:rsidRDefault="00F63FEB" w:rsidP="00F63FE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</w:tr>
          </w:tbl>
          <w:p w14:paraId="51E5A4BF" w14:textId="77777777" w:rsidR="00F63FEB" w:rsidRPr="00A00D5A" w:rsidRDefault="00F63FEB" w:rsidP="00BB74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A00D5A" w14:paraId="4F4B3EC7" w14:textId="77777777" w:rsidTr="004C6AEE">
        <w:trPr>
          <w:trHeight w:val="501"/>
        </w:trPr>
        <w:tc>
          <w:tcPr>
            <w:tcW w:w="1894" w:type="dxa"/>
          </w:tcPr>
          <w:p w14:paraId="04F2885A" w14:textId="77777777" w:rsidR="009828E1" w:rsidRPr="00A00D5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Etichettatura:</w:t>
            </w:r>
          </w:p>
        </w:tc>
        <w:tc>
          <w:tcPr>
            <w:tcW w:w="8826" w:type="dxa"/>
          </w:tcPr>
          <w:p w14:paraId="3DDEC7E2" w14:textId="77777777" w:rsidR="00BB74C4" w:rsidRPr="00A00D5A" w:rsidRDefault="00030FC3" w:rsidP="00BB74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>Conforme al Regolamento UE 1169/2011</w:t>
            </w:r>
            <w:r w:rsidR="00F06578" w:rsidRPr="00A00D5A">
              <w:rPr>
                <w:rFonts w:ascii="Arial" w:hAnsi="Arial" w:cs="Arial"/>
                <w:sz w:val="18"/>
                <w:szCs w:val="18"/>
              </w:rPr>
              <w:t xml:space="preserve"> e al Decreto legislativo 116/2020 sulla “etichettatura ambientale”.</w:t>
            </w:r>
          </w:p>
          <w:p w14:paraId="3EFEC7FE" w14:textId="5E7B5E55" w:rsidR="00150A78" w:rsidRPr="00A00D5A" w:rsidRDefault="00150A78" w:rsidP="00BB74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A00D5A" w14:paraId="0743F2AD" w14:textId="77777777" w:rsidTr="004C6AEE">
        <w:trPr>
          <w:trHeight w:val="497"/>
        </w:trPr>
        <w:tc>
          <w:tcPr>
            <w:tcW w:w="1894" w:type="dxa"/>
          </w:tcPr>
          <w:p w14:paraId="36EF09E9" w14:textId="77777777" w:rsidR="009828E1" w:rsidRPr="00A00D5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Specifiche di trasporto:</w:t>
            </w:r>
          </w:p>
        </w:tc>
        <w:tc>
          <w:tcPr>
            <w:tcW w:w="8826" w:type="dxa"/>
          </w:tcPr>
          <w:p w14:paraId="5781F82F" w14:textId="356A47A4" w:rsidR="006454FB" w:rsidRPr="00A00D5A" w:rsidRDefault="009828E1" w:rsidP="0001233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 xml:space="preserve">Trasporto </w:t>
            </w:r>
            <w:r w:rsidR="002D3083" w:rsidRPr="00A00D5A">
              <w:rPr>
                <w:rFonts w:ascii="Arial" w:hAnsi="Arial" w:cs="Arial"/>
                <w:sz w:val="18"/>
                <w:szCs w:val="18"/>
              </w:rPr>
              <w:t>sur</w:t>
            </w:r>
            <w:r w:rsidR="00834F54" w:rsidRPr="00A00D5A">
              <w:rPr>
                <w:rFonts w:ascii="Arial" w:hAnsi="Arial" w:cs="Arial"/>
                <w:sz w:val="18"/>
                <w:szCs w:val="18"/>
              </w:rPr>
              <w:t>gelato secondo il DPR n. 327/80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e in condizioni igieniche adeguate.</w:t>
            </w:r>
          </w:p>
          <w:p w14:paraId="7AE03AFD" w14:textId="6B41D47F" w:rsidR="00CD0522" w:rsidRPr="00A00D5A" w:rsidRDefault="00CD0522" w:rsidP="0001233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A00D5A" w14:paraId="1F417B78" w14:textId="77777777" w:rsidTr="004C6AEE">
        <w:trPr>
          <w:trHeight w:val="970"/>
        </w:trPr>
        <w:tc>
          <w:tcPr>
            <w:tcW w:w="1894" w:type="dxa"/>
          </w:tcPr>
          <w:p w14:paraId="54C18693" w14:textId="77777777" w:rsidR="009828E1" w:rsidRPr="00A00D5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Riferimenti Normativi:</w:t>
            </w:r>
          </w:p>
        </w:tc>
        <w:tc>
          <w:tcPr>
            <w:tcW w:w="8826" w:type="dxa"/>
          </w:tcPr>
          <w:p w14:paraId="6022815E" w14:textId="4D78D482" w:rsidR="00AC6275" w:rsidRPr="00A00D5A" w:rsidRDefault="009828E1" w:rsidP="00AC627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 xml:space="preserve">Regolamento (CE) n. 852/2004 sull’ </w:t>
            </w:r>
            <w:r w:rsidRPr="00A00D5A">
              <w:rPr>
                <w:rFonts w:ascii="Arial" w:hAnsi="Arial" w:cs="Arial"/>
                <w:b/>
                <w:sz w:val="18"/>
                <w:szCs w:val="18"/>
              </w:rPr>
              <w:t>“Igiene dei prodotti alimentari”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 del Parlamento Europeo.</w:t>
            </w:r>
            <w:r w:rsidR="00AC6275" w:rsidRPr="00A00D5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43A94BA" w14:textId="63D1FD98" w:rsidR="00503685" w:rsidRPr="00A00D5A" w:rsidRDefault="00AC6275" w:rsidP="0050368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 xml:space="preserve">Regolamento (UE) n. 382/21 sulla </w:t>
            </w:r>
            <w:r w:rsidRPr="00A00D5A">
              <w:rPr>
                <w:rFonts w:ascii="Arial" w:hAnsi="Arial" w:cs="Arial"/>
                <w:b/>
                <w:bCs/>
                <w:sz w:val="18"/>
                <w:szCs w:val="18"/>
              </w:rPr>
              <w:t>“gestione degli allergeni alimentari, la ridistribuzione degli alimenti e la cultura della sicurezza alimentare”</w:t>
            </w:r>
            <w:r w:rsidRPr="00A00D5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DB53DC0" w14:textId="7E5D55F9" w:rsidR="00503685" w:rsidRPr="00A00D5A" w:rsidRDefault="00503685" w:rsidP="0050368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>Regolamento (CE) n. 853/04</w:t>
            </w:r>
            <w:r w:rsidRPr="00A00D5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A00D5A">
              <w:rPr>
                <w:rFonts w:ascii="Arial" w:hAnsi="Arial" w:cs="Arial"/>
                <w:sz w:val="18"/>
                <w:szCs w:val="18"/>
              </w:rPr>
              <w:t>sull’ “</w:t>
            </w:r>
            <w:r w:rsidRPr="00A00D5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Igiene per gli alimenti di origine animale" </w:t>
            </w:r>
            <w:r w:rsidRPr="00A00D5A">
              <w:rPr>
                <w:rFonts w:ascii="Arial" w:hAnsi="Arial" w:cs="Arial"/>
                <w:sz w:val="18"/>
                <w:szCs w:val="18"/>
              </w:rPr>
              <w:t>del Parlamento Europeo.</w:t>
            </w:r>
          </w:p>
          <w:p w14:paraId="0E15C083" w14:textId="2F7CDE06" w:rsidR="009828E1" w:rsidRPr="00A00D5A" w:rsidRDefault="009828E1" w:rsidP="009828E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00D5A">
              <w:rPr>
                <w:rFonts w:ascii="Arial" w:hAnsi="Arial" w:cs="Arial"/>
                <w:bCs/>
                <w:sz w:val="18"/>
                <w:szCs w:val="18"/>
              </w:rPr>
              <w:t xml:space="preserve">Regolamento (UE) n. 1169/2011 del </w:t>
            </w:r>
            <w:r w:rsidR="007A138E" w:rsidRPr="00A00D5A">
              <w:rPr>
                <w:rFonts w:ascii="Arial" w:hAnsi="Arial" w:cs="Arial"/>
                <w:bCs/>
                <w:sz w:val="18"/>
                <w:szCs w:val="18"/>
              </w:rPr>
              <w:t>P</w:t>
            </w:r>
            <w:r w:rsidRPr="00A00D5A">
              <w:rPr>
                <w:rFonts w:ascii="Arial" w:hAnsi="Arial" w:cs="Arial"/>
                <w:bCs/>
                <w:sz w:val="18"/>
                <w:szCs w:val="18"/>
              </w:rPr>
              <w:t xml:space="preserve">arlamento </w:t>
            </w:r>
            <w:r w:rsidR="007A138E" w:rsidRPr="00A00D5A">
              <w:rPr>
                <w:rFonts w:ascii="Arial" w:hAnsi="Arial" w:cs="Arial"/>
                <w:bCs/>
                <w:sz w:val="18"/>
                <w:szCs w:val="18"/>
              </w:rPr>
              <w:t>E</w:t>
            </w:r>
            <w:r w:rsidRPr="00A00D5A">
              <w:rPr>
                <w:rFonts w:ascii="Arial" w:hAnsi="Arial" w:cs="Arial"/>
                <w:bCs/>
                <w:sz w:val="18"/>
                <w:szCs w:val="18"/>
              </w:rPr>
              <w:t>uropeo e del consiglio “</w:t>
            </w:r>
            <w:r w:rsidRPr="00A00D5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relativo alla fornitura di </w:t>
            </w:r>
            <w:r w:rsidRPr="00A00D5A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informazioni sugli alimenti ai consumato</w:t>
            </w:r>
            <w:r w:rsidR="00503685" w:rsidRPr="00A00D5A">
              <w:rPr>
                <w:rFonts w:ascii="Arial" w:hAnsi="Arial" w:cs="Arial"/>
                <w:b/>
                <w:bCs/>
                <w:sz w:val="18"/>
                <w:szCs w:val="18"/>
              </w:rPr>
              <w:t>ri</w:t>
            </w:r>
            <w:r w:rsidRPr="00A00D5A">
              <w:rPr>
                <w:rFonts w:ascii="Arial" w:hAnsi="Arial" w:cs="Arial"/>
                <w:b/>
                <w:bCs/>
                <w:sz w:val="18"/>
                <w:szCs w:val="18"/>
              </w:rPr>
              <w:t>”</w:t>
            </w:r>
            <w:r w:rsidR="00503685" w:rsidRPr="00A00D5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5F2A45A" w14:textId="16469746" w:rsidR="007A138E" w:rsidRPr="00A00D5A" w:rsidRDefault="007A138E" w:rsidP="009828E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00D5A">
              <w:rPr>
                <w:rFonts w:ascii="Arial" w:hAnsi="Arial" w:cs="Arial"/>
                <w:bCs/>
                <w:sz w:val="18"/>
                <w:szCs w:val="18"/>
              </w:rPr>
              <w:t>Regolamento (CE) n. 178/02</w:t>
            </w:r>
            <w:r w:rsidRPr="00A00D5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A00D5A">
              <w:rPr>
                <w:rFonts w:ascii="Arial" w:hAnsi="Arial" w:cs="Arial"/>
                <w:bCs/>
                <w:sz w:val="18"/>
                <w:szCs w:val="18"/>
              </w:rPr>
              <w:t xml:space="preserve">del Parlamento Europeo e del consiglio che stabilisce </w:t>
            </w:r>
            <w:r w:rsidRPr="00A00D5A">
              <w:rPr>
                <w:rFonts w:ascii="Arial" w:hAnsi="Arial" w:cs="Arial"/>
                <w:b/>
                <w:sz w:val="18"/>
                <w:szCs w:val="18"/>
              </w:rPr>
              <w:t>“i principi e i requisiti generali della legislazione alimentare”,</w:t>
            </w:r>
            <w:r w:rsidRPr="00A00D5A">
              <w:rPr>
                <w:rFonts w:ascii="Arial" w:hAnsi="Arial" w:cs="Arial"/>
                <w:bCs/>
                <w:sz w:val="18"/>
                <w:szCs w:val="18"/>
              </w:rPr>
              <w:t xml:space="preserve"> istituisce l’Autorità europea per la sicurezza alimentare e fissa procedure nel campo della sicurezza alimentare</w:t>
            </w:r>
          </w:p>
          <w:p w14:paraId="48AE28B0" w14:textId="57330161" w:rsidR="007A138E" w:rsidRPr="00A00D5A" w:rsidRDefault="007A138E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00D5A">
              <w:rPr>
                <w:rFonts w:ascii="Arial" w:hAnsi="Arial" w:cs="Arial"/>
                <w:bCs/>
                <w:sz w:val="18"/>
                <w:szCs w:val="18"/>
              </w:rPr>
              <w:t>Legge 580 del 04/07/67</w:t>
            </w:r>
            <w:r w:rsidRPr="00A00D5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C6275" w:rsidRPr="00A00D5A">
              <w:rPr>
                <w:rFonts w:ascii="Arial" w:hAnsi="Arial" w:cs="Arial"/>
                <w:bCs/>
                <w:sz w:val="18"/>
                <w:szCs w:val="18"/>
              </w:rPr>
              <w:t xml:space="preserve">e successive modifiche </w:t>
            </w:r>
            <w:r w:rsidRPr="00A00D5A">
              <w:rPr>
                <w:rFonts w:ascii="Arial" w:hAnsi="Arial" w:cs="Arial"/>
                <w:bCs/>
                <w:sz w:val="18"/>
                <w:szCs w:val="18"/>
              </w:rPr>
              <w:t xml:space="preserve">sulla </w:t>
            </w:r>
            <w:r w:rsidR="00AC6275" w:rsidRPr="00A00D5A">
              <w:rPr>
                <w:rFonts w:ascii="Arial" w:hAnsi="Arial" w:cs="Arial"/>
                <w:bCs/>
                <w:sz w:val="18"/>
                <w:szCs w:val="18"/>
              </w:rPr>
              <w:t>“</w:t>
            </w:r>
            <w:r w:rsidRPr="00A00D5A">
              <w:rPr>
                <w:rFonts w:ascii="Arial" w:hAnsi="Arial" w:cs="Arial"/>
                <w:b/>
                <w:sz w:val="18"/>
                <w:szCs w:val="18"/>
              </w:rPr>
              <w:t>Disciplina per la lavorazione e commercio dei cereali, degli sfarinati, del pane e delle paste alimentari”</w:t>
            </w:r>
          </w:p>
          <w:p w14:paraId="398D19D3" w14:textId="5E8B1923" w:rsidR="00AC6275" w:rsidRPr="00A00D5A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 xml:space="preserve">Regolamento (UE) n. 2158/17 su </w:t>
            </w:r>
            <w:r w:rsidRPr="00A00D5A">
              <w:rPr>
                <w:rFonts w:ascii="Arial" w:hAnsi="Arial" w:cs="Arial"/>
                <w:b/>
                <w:bCs/>
                <w:sz w:val="18"/>
                <w:szCs w:val="18"/>
              </w:rPr>
              <w:t>“le misure di attenuazione e i livelli di riferimento per la riduzione della presenza di Acrillamide negli alimenti”.</w:t>
            </w:r>
          </w:p>
          <w:p w14:paraId="2DCC6721" w14:textId="09FAA350" w:rsidR="00AC6275" w:rsidRPr="00A00D5A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 xml:space="preserve">Nota del Ministero della Salute del 15 dicembre 2016 su </w:t>
            </w:r>
            <w:r w:rsidRPr="00A00D5A">
              <w:rPr>
                <w:rFonts w:ascii="Arial" w:hAnsi="Arial" w:cs="Arial"/>
                <w:b/>
                <w:bCs/>
                <w:sz w:val="18"/>
                <w:szCs w:val="18"/>
              </w:rPr>
              <w:t>“Procedure per il richiamo di prodotti non conformi e avvio del sistema di pubblicazione dei dati inerenti i prodotti richiamati”</w:t>
            </w:r>
            <w:r w:rsidRPr="00A00D5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F57E789" w14:textId="555F0EB8" w:rsidR="00AC6275" w:rsidRPr="00A00D5A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 xml:space="preserve">Decreto legislativo 116/2020 sulla </w:t>
            </w:r>
            <w:r w:rsidRPr="00A00D5A">
              <w:rPr>
                <w:rFonts w:ascii="Arial" w:hAnsi="Arial" w:cs="Arial"/>
                <w:b/>
                <w:bCs/>
                <w:sz w:val="18"/>
                <w:szCs w:val="18"/>
              </w:rPr>
              <w:t>“etichettatura ambientale”.</w:t>
            </w:r>
          </w:p>
          <w:p w14:paraId="77878553" w14:textId="4C275EF2" w:rsidR="00AC6275" w:rsidRPr="00A00D5A" w:rsidRDefault="00834F54" w:rsidP="00834F54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 xml:space="preserve">Decreto legislativo 193/2007 relativo ai </w:t>
            </w:r>
            <w:r w:rsidRPr="00A00D5A">
              <w:rPr>
                <w:rFonts w:ascii="Arial" w:hAnsi="Arial" w:cs="Arial"/>
                <w:b/>
                <w:bCs/>
                <w:sz w:val="18"/>
                <w:szCs w:val="18"/>
              </w:rPr>
              <w:t>“controlli in materia di sicurezza alimentare”</w:t>
            </w:r>
            <w:r w:rsidRPr="00A00D5A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73DD5D62" w14:textId="03F6EA20" w:rsidR="00AC6275" w:rsidRPr="00A00D5A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 xml:space="preserve">ISO </w:t>
            </w:r>
            <w:r w:rsidR="00A00D5A">
              <w:rPr>
                <w:rFonts w:ascii="Arial" w:hAnsi="Arial" w:cs="Arial"/>
                <w:sz w:val="18"/>
                <w:szCs w:val="18"/>
              </w:rPr>
              <w:t>22.000:2018</w:t>
            </w:r>
          </w:p>
          <w:p w14:paraId="7F4543A8" w14:textId="301AFA38" w:rsidR="00CD0522" w:rsidRPr="00A00D5A" w:rsidRDefault="00CD0522" w:rsidP="00834F54">
            <w:pPr>
              <w:ind w:left="7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A00D5A" w14:paraId="459B99EA" w14:textId="77777777" w:rsidTr="004C6AEE">
        <w:trPr>
          <w:trHeight w:val="2945"/>
        </w:trPr>
        <w:tc>
          <w:tcPr>
            <w:tcW w:w="1894" w:type="dxa"/>
          </w:tcPr>
          <w:p w14:paraId="2E2A72C0" w14:textId="77777777" w:rsidR="00D943AA" w:rsidRPr="00A00D5A" w:rsidRDefault="009828E1" w:rsidP="00D943A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Tabella nutrizionale su 100g </w:t>
            </w:r>
          </w:p>
          <w:p w14:paraId="2D810685" w14:textId="77777777" w:rsidR="009828E1" w:rsidRPr="00A00D5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26" w:type="dxa"/>
          </w:tcPr>
          <w:p w14:paraId="04D8B785" w14:textId="77777777" w:rsidR="00E81C35" w:rsidRPr="00A00D5A" w:rsidRDefault="00E81C35" w:rsidP="009828E1">
            <w:pPr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398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351"/>
              <w:gridCol w:w="189"/>
              <w:gridCol w:w="1440"/>
            </w:tblGrid>
            <w:tr w:rsidR="00825B23" w:rsidRPr="00A00D5A" w14:paraId="61F76610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4C80E757" w14:textId="77777777" w:rsidR="00825B23" w:rsidRPr="00A00D5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Valore energetico KJ/100gr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837DBC9" w14:textId="09D90FD7" w:rsidR="00825B23" w:rsidRPr="00A00D5A" w:rsidRDefault="002C2AF3" w:rsidP="00415A8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886</w:t>
                  </w:r>
                  <w:r w:rsidR="00825B23"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Kj</w:t>
                  </w:r>
                </w:p>
              </w:tc>
            </w:tr>
            <w:tr w:rsidR="00825B23" w:rsidRPr="00A00D5A" w14:paraId="1D09779A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B136EEB" w14:textId="77777777" w:rsidR="00825B23" w:rsidRPr="00A00D5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Valore energetico Kcal/100gr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39317EB" w14:textId="0977B721" w:rsidR="00825B23" w:rsidRPr="00A00D5A" w:rsidRDefault="002C2AF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212</w:t>
                  </w:r>
                  <w:r w:rsidR="00825B23"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Kcal</w:t>
                  </w:r>
                </w:p>
              </w:tc>
            </w:tr>
            <w:tr w:rsidR="00825B23" w:rsidRPr="00A00D5A" w14:paraId="40CF40DF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F3E11A3" w14:textId="77777777" w:rsidR="00825B23" w:rsidRPr="00A00D5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Grassi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B3740A7" w14:textId="77777777" w:rsidR="00825B23" w:rsidRPr="00A00D5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1B82779" w14:textId="282F77B6" w:rsidR="00825B23" w:rsidRPr="00A00D5A" w:rsidRDefault="002C2AF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8,2</w:t>
                  </w:r>
                  <w:r w:rsidR="005D5705"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</w:t>
                  </w:r>
                  <w:r w:rsidR="00825B23"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g</w:t>
                  </w:r>
                </w:p>
              </w:tc>
            </w:tr>
            <w:tr w:rsidR="00825B23" w:rsidRPr="00A00D5A" w14:paraId="64AFCE09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9F884D9" w14:textId="77777777" w:rsidR="00825B23" w:rsidRPr="00A00D5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Acidi grassi saturi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E0D70DD" w14:textId="5F72AE05" w:rsidR="00825B23" w:rsidRPr="00A00D5A" w:rsidRDefault="002C2AF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2,0</w:t>
                  </w:r>
                  <w:r w:rsidR="00825B23"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A00D5A" w14:paraId="319771BD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478023EF" w14:textId="77777777" w:rsidR="00825B23" w:rsidRPr="00A00D5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Carboidrati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9EF5A8C" w14:textId="77777777" w:rsidR="00825B23" w:rsidRPr="00A00D5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E7174B8" w14:textId="3E35C786" w:rsidR="00825B23" w:rsidRPr="00A00D5A" w:rsidRDefault="002C2AF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30</w:t>
                  </w:r>
                  <w:r w:rsidR="00825B23"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A00D5A" w14:paraId="3C2C632D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19F330A9" w14:textId="77777777" w:rsidR="00825B23" w:rsidRPr="00A00D5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Zuccheri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19E846F" w14:textId="77777777" w:rsidR="00825B23" w:rsidRPr="00A00D5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94B6346" w14:textId="0CE09A11" w:rsidR="00825B23" w:rsidRPr="00A00D5A" w:rsidRDefault="00A50DFA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1,</w:t>
                  </w:r>
                  <w:r w:rsidR="00415A87"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2</w:t>
                  </w:r>
                  <w:r w:rsidR="00825B23"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A00D5A" w14:paraId="3068AFFB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DE57AA9" w14:textId="77777777" w:rsidR="00825B23" w:rsidRPr="00A00D5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Proteine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79F598C" w14:textId="77777777" w:rsidR="00825B23" w:rsidRPr="00A00D5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73B1384" w14:textId="1D6C4A4F" w:rsidR="00825B23" w:rsidRPr="00A00D5A" w:rsidRDefault="002C2AF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6,4</w:t>
                  </w:r>
                  <w:r w:rsidR="00825B23"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A00D5A" w14:paraId="4CC647D1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3B3401EE" w14:textId="77777777" w:rsidR="00825B23" w:rsidRPr="00A00D5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Sale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53AE7D1" w14:textId="77777777" w:rsidR="00825B23" w:rsidRPr="00A00D5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FDC2D64" w14:textId="5D2CC8F9" w:rsidR="00825B23" w:rsidRPr="00A00D5A" w:rsidRDefault="00825B2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1,</w:t>
                  </w:r>
                  <w:r w:rsidR="002C2AF3"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4</w:t>
                  </w:r>
                  <w:r w:rsidRPr="00A00D5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</w:tbl>
          <w:p w14:paraId="49E3DCD4" w14:textId="5A40D92F" w:rsidR="00825B23" w:rsidRPr="00A00D5A" w:rsidRDefault="00825B23" w:rsidP="009828E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A00D5A" w14:paraId="041E02CA" w14:textId="77777777" w:rsidTr="004C6AEE">
        <w:trPr>
          <w:trHeight w:val="556"/>
        </w:trPr>
        <w:tc>
          <w:tcPr>
            <w:tcW w:w="1894" w:type="dxa"/>
          </w:tcPr>
          <w:p w14:paraId="7D6C8B3C" w14:textId="77777777" w:rsidR="009828E1" w:rsidRPr="00A00D5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Caratteristiche organolettiche</w:t>
            </w:r>
          </w:p>
        </w:tc>
        <w:tc>
          <w:tcPr>
            <w:tcW w:w="8826" w:type="dxa"/>
          </w:tcPr>
          <w:p w14:paraId="4ED31102" w14:textId="0053A1DC" w:rsidR="004C6AEE" w:rsidRPr="00A00D5A" w:rsidRDefault="002D3083" w:rsidP="004C6AEE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A00D5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Prodotto sfizioso, dal gusto intenso con un connubio perfetto tra impasto e ripieno</w:t>
            </w:r>
            <w:r w:rsidR="004C6AEE" w:rsidRPr="00A00D5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 con aspetto esterno di colore avorio con macchie marrone chiaro</w:t>
            </w:r>
          </w:p>
          <w:p w14:paraId="482665D9" w14:textId="172A8B33" w:rsidR="004C6AEE" w:rsidRPr="00A00D5A" w:rsidRDefault="004C6AEE" w:rsidP="00826469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</w:tc>
      </w:tr>
      <w:tr w:rsidR="009828E1" w:rsidRPr="00A00D5A" w14:paraId="1D01EC3B" w14:textId="77777777" w:rsidTr="004C6AEE">
        <w:trPr>
          <w:trHeight w:val="486"/>
        </w:trPr>
        <w:tc>
          <w:tcPr>
            <w:tcW w:w="1894" w:type="dxa"/>
          </w:tcPr>
          <w:p w14:paraId="0E5DA167" w14:textId="77777777" w:rsidR="009828E1" w:rsidRPr="00A00D5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Immagine del prodotto</w:t>
            </w:r>
          </w:p>
        </w:tc>
        <w:tc>
          <w:tcPr>
            <w:tcW w:w="8826" w:type="dxa"/>
          </w:tcPr>
          <w:p w14:paraId="7F9CE783" w14:textId="6857217C" w:rsidR="00631A72" w:rsidRPr="00A00D5A" w:rsidRDefault="00631A72" w:rsidP="00631A7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6DB4DF" w14:textId="750CA718" w:rsidR="009828E1" w:rsidRPr="00A00D5A" w:rsidRDefault="00631A72" w:rsidP="00C54976">
            <w:pPr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="00D31D40" w:rsidRPr="00A00D5A">
              <w:rPr>
                <w:noProof/>
                <w:sz w:val="18"/>
                <w:szCs w:val="18"/>
              </w:rPr>
              <w:drawing>
                <wp:inline distT="0" distB="0" distL="0" distR="0" wp14:anchorId="76AD2AF0" wp14:editId="4D7C4D4D">
                  <wp:extent cx="2225040" cy="2225040"/>
                  <wp:effectExtent l="0" t="0" r="0" b="0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04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00997" w:rsidRPr="00A00D5A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58679E10" wp14:editId="20078C71">
                  <wp:extent cx="2381250" cy="1345925"/>
                  <wp:effectExtent l="0" t="0" r="0" b="0"/>
                  <wp:docPr id="6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630" cy="1356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DCFDD0" w14:textId="4A6CFE89" w:rsidR="00CD0522" w:rsidRPr="00A00D5A" w:rsidRDefault="00CD0522" w:rsidP="00C5497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3875" w:rsidRPr="00A00D5A" w14:paraId="5CB745BB" w14:textId="77777777" w:rsidTr="004C6AEE">
        <w:trPr>
          <w:trHeight w:val="486"/>
        </w:trPr>
        <w:tc>
          <w:tcPr>
            <w:tcW w:w="1894" w:type="dxa"/>
          </w:tcPr>
          <w:p w14:paraId="6DD05AD6" w14:textId="77777777" w:rsidR="00773875" w:rsidRPr="00A00D5A" w:rsidRDefault="00773875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Contenuto della confezione</w:t>
            </w:r>
          </w:p>
        </w:tc>
        <w:tc>
          <w:tcPr>
            <w:tcW w:w="8826" w:type="dxa"/>
          </w:tcPr>
          <w:p w14:paraId="6D39C7EA" w14:textId="17A00AD1" w:rsidR="00773875" w:rsidRPr="00A00D5A" w:rsidRDefault="002D3083" w:rsidP="009828E1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eastAsia="it-IT"/>
              </w:rPr>
            </w:pPr>
            <w:r w:rsidRPr="00A00D5A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2 crescioni</w:t>
            </w:r>
            <w:r w:rsidR="00A44EBE" w:rsidRPr="00A00D5A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 da </w:t>
            </w:r>
            <w:r w:rsidRPr="00A00D5A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2</w:t>
            </w:r>
            <w:r w:rsidR="0086585C" w:rsidRPr="00A00D5A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3</w:t>
            </w:r>
            <w:r w:rsidRPr="00A00D5A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0</w:t>
            </w:r>
            <w:r w:rsidR="00A44EBE" w:rsidRPr="00A00D5A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 g</w:t>
            </w:r>
          </w:p>
        </w:tc>
      </w:tr>
      <w:tr w:rsidR="009828E1" w:rsidRPr="00A00D5A" w14:paraId="7F26A5DD" w14:textId="77777777" w:rsidTr="004C6AEE">
        <w:trPr>
          <w:trHeight w:val="341"/>
        </w:trPr>
        <w:tc>
          <w:tcPr>
            <w:tcW w:w="1894" w:type="dxa"/>
          </w:tcPr>
          <w:p w14:paraId="7DFAFC29" w14:textId="77777777" w:rsidR="009828E1" w:rsidRPr="00A00D5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Approvazione</w:t>
            </w:r>
          </w:p>
        </w:tc>
        <w:tc>
          <w:tcPr>
            <w:tcW w:w="8826" w:type="dxa"/>
          </w:tcPr>
          <w:p w14:paraId="20A899F2" w14:textId="5583DF5C" w:rsidR="009828E1" w:rsidRPr="00A00D5A" w:rsidRDefault="00D84CA6" w:rsidP="00831E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Silvia Petretti</w:t>
            </w:r>
            <w:r w:rsidR="00D50764" w:rsidRPr="00A00D5A">
              <w:rPr>
                <w:rFonts w:ascii="Arial" w:hAnsi="Arial" w:cs="Arial"/>
                <w:sz w:val="18"/>
                <w:szCs w:val="18"/>
              </w:rPr>
              <w:t xml:space="preserve"> – Responsabile </w:t>
            </w:r>
            <w:r w:rsidR="00831E03" w:rsidRPr="00A00D5A">
              <w:rPr>
                <w:rFonts w:ascii="Arial" w:hAnsi="Arial" w:cs="Arial"/>
                <w:sz w:val="18"/>
                <w:szCs w:val="18"/>
              </w:rPr>
              <w:t>HACCP e Responsabile Qualità</w:t>
            </w:r>
          </w:p>
        </w:tc>
      </w:tr>
      <w:tr w:rsidR="009828E1" w:rsidRPr="00A00D5A" w14:paraId="6186DA2D" w14:textId="77777777" w:rsidTr="004C6AEE">
        <w:trPr>
          <w:trHeight w:val="440"/>
        </w:trPr>
        <w:tc>
          <w:tcPr>
            <w:tcW w:w="1894" w:type="dxa"/>
          </w:tcPr>
          <w:p w14:paraId="08B5FE08" w14:textId="77777777" w:rsidR="009828E1" w:rsidRPr="00A00D5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8826" w:type="dxa"/>
          </w:tcPr>
          <w:p w14:paraId="48DF3E5D" w14:textId="77777777" w:rsidR="009828E1" w:rsidRPr="00A00D5A" w:rsidRDefault="009828E1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7685E3C" w14:textId="77777777" w:rsidR="00D50764" w:rsidRPr="00A00D5A" w:rsidRDefault="00D50764" w:rsidP="00D50764">
            <w:pPr>
              <w:tabs>
                <w:tab w:val="left" w:pos="661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0D5A">
              <w:rPr>
                <w:rFonts w:ascii="Arial" w:hAnsi="Arial" w:cs="Arial"/>
                <w:sz w:val="18"/>
                <w:szCs w:val="18"/>
              </w:rPr>
              <w:tab/>
            </w:r>
          </w:p>
          <w:p w14:paraId="39F40594" w14:textId="77777777" w:rsidR="00D50764" w:rsidRPr="00A00D5A" w:rsidRDefault="00D50764" w:rsidP="00D50764">
            <w:pPr>
              <w:tabs>
                <w:tab w:val="left" w:pos="661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A00D5A" w14:paraId="280C22E3" w14:textId="77777777" w:rsidTr="004C6AEE">
        <w:trPr>
          <w:trHeight w:val="486"/>
        </w:trPr>
        <w:tc>
          <w:tcPr>
            <w:tcW w:w="1894" w:type="dxa"/>
          </w:tcPr>
          <w:p w14:paraId="0D6CE145" w14:textId="77777777" w:rsidR="009828E1" w:rsidRPr="00A00D5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0D5A">
              <w:rPr>
                <w:rFonts w:ascii="Arial" w:hAnsi="Arial" w:cs="Arial"/>
                <w:b/>
                <w:sz w:val="18"/>
                <w:szCs w:val="18"/>
              </w:rPr>
              <w:t>Data</w:t>
            </w:r>
          </w:p>
        </w:tc>
        <w:tc>
          <w:tcPr>
            <w:tcW w:w="8826" w:type="dxa"/>
          </w:tcPr>
          <w:p w14:paraId="250ABD47" w14:textId="7E3A08F0" w:rsidR="009828E1" w:rsidRPr="00A00D5A" w:rsidRDefault="00D84CA6" w:rsidP="00982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  <w:r w:rsidR="00207A1F" w:rsidRPr="00A00D5A">
              <w:rPr>
                <w:rFonts w:ascii="Arial" w:hAnsi="Arial" w:cs="Arial"/>
                <w:sz w:val="18"/>
                <w:szCs w:val="18"/>
              </w:rPr>
              <w:t>.0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="00564F6B" w:rsidRPr="00A00D5A">
              <w:rPr>
                <w:rFonts w:ascii="Arial" w:hAnsi="Arial" w:cs="Arial"/>
                <w:sz w:val="18"/>
                <w:szCs w:val="18"/>
              </w:rPr>
              <w:t>.2025</w:t>
            </w:r>
          </w:p>
        </w:tc>
      </w:tr>
    </w:tbl>
    <w:p w14:paraId="74A32CFD" w14:textId="77777777" w:rsidR="00F718DC" w:rsidRPr="00A00D5A" w:rsidRDefault="00F718DC" w:rsidP="00F718DC">
      <w:pPr>
        <w:jc w:val="both"/>
        <w:rPr>
          <w:rFonts w:ascii="Arial Black" w:hAnsi="Arial Black"/>
          <w:sz w:val="18"/>
          <w:szCs w:val="18"/>
        </w:rPr>
      </w:pPr>
    </w:p>
    <w:sectPr w:rsidR="00F718DC" w:rsidRPr="00A00D5A" w:rsidSect="00121402">
      <w:footerReference w:type="default" r:id="rId14"/>
      <w:pgSz w:w="11906" w:h="16838" w:code="9"/>
      <w:pgMar w:top="1440" w:right="1077" w:bottom="1276" w:left="1077" w:header="709" w:footer="709" w:gutter="0"/>
      <w:pgBorders w:offsetFrom="page">
        <w:top w:val="single" w:sz="48" w:space="14" w:color="009900"/>
        <w:left w:val="single" w:sz="48" w:space="14" w:color="009900"/>
        <w:bottom w:val="single" w:sz="48" w:space="14" w:color="009900"/>
        <w:right w:val="single" w:sz="48" w:space="14" w:color="0099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60FEF" w14:textId="77777777" w:rsidR="0057231E" w:rsidRDefault="0057231E" w:rsidP="00ED607D">
      <w:pPr>
        <w:spacing w:after="0" w:line="240" w:lineRule="auto"/>
      </w:pPr>
      <w:r>
        <w:separator/>
      </w:r>
    </w:p>
  </w:endnote>
  <w:endnote w:type="continuationSeparator" w:id="0">
    <w:p w14:paraId="5F83C0B7" w14:textId="77777777" w:rsidR="0057231E" w:rsidRDefault="0057231E" w:rsidP="00ED6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984"/>
      <w:gridCol w:w="998"/>
    </w:tblGrid>
    <w:tr w:rsidR="00E72F44" w14:paraId="4A686015" w14:textId="77777777">
      <w:tc>
        <w:tcPr>
          <w:tcW w:w="4500" w:type="pct"/>
          <w:tcBorders>
            <w:top w:val="single" w:sz="4" w:space="0" w:color="000000" w:themeColor="text1"/>
          </w:tcBorders>
        </w:tcPr>
        <w:p w14:paraId="338333F9" w14:textId="77777777" w:rsidR="00E72F44" w:rsidRDefault="00831E03" w:rsidP="00653F7F">
          <w:pPr>
            <w:pStyle w:val="Pidipagina"/>
            <w:jc w:val="right"/>
          </w:pPr>
          <w:r>
            <w:t>ALLA CASALINGA SNC</w:t>
          </w:r>
        </w:p>
      </w:tc>
      <w:tc>
        <w:tcPr>
          <w:tcW w:w="500" w:type="pct"/>
          <w:tcBorders>
            <w:top w:val="single" w:sz="4" w:space="0" w:color="009DD9" w:themeColor="accent2"/>
          </w:tcBorders>
          <w:shd w:val="clear" w:color="auto" w:fill="0075A2" w:themeFill="accent2" w:themeFillShade="BF"/>
        </w:tcPr>
        <w:p w14:paraId="4B6DB292" w14:textId="77777777" w:rsidR="00E72F44" w:rsidRDefault="00171C46">
          <w:pPr>
            <w:pStyle w:val="Intestazione"/>
            <w:rPr>
              <w:color w:val="FFFFFF" w:themeColor="background1"/>
            </w:rPr>
          </w:pPr>
          <w:r>
            <w:rPr>
              <w:noProof/>
              <w:color w:val="FFFFFF" w:themeColor="background1"/>
            </w:rPr>
            <w:fldChar w:fldCharType="begin"/>
          </w:r>
          <w:r>
            <w:rPr>
              <w:noProof/>
              <w:color w:val="FFFFFF" w:themeColor="background1"/>
            </w:rPr>
            <w:instrText xml:space="preserve"> PAGE   \* MERGEFORMAT </w:instrText>
          </w:r>
          <w:r>
            <w:rPr>
              <w:noProof/>
              <w:color w:val="FFFFFF" w:themeColor="background1"/>
            </w:rPr>
            <w:fldChar w:fldCharType="separate"/>
          </w:r>
          <w:r w:rsidR="008B7E8D">
            <w:rPr>
              <w:noProof/>
              <w:color w:val="FFFFFF" w:themeColor="background1"/>
            </w:rPr>
            <w:t>4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213AE5B0" w14:textId="77777777" w:rsidR="00E72F44" w:rsidRDefault="00E72F4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B8DC1" w14:textId="77777777" w:rsidR="0057231E" w:rsidRDefault="0057231E" w:rsidP="00ED607D">
      <w:pPr>
        <w:spacing w:after="0" w:line="240" w:lineRule="auto"/>
      </w:pPr>
      <w:r>
        <w:separator/>
      </w:r>
    </w:p>
  </w:footnote>
  <w:footnote w:type="continuationSeparator" w:id="0">
    <w:p w14:paraId="53C3EDCD" w14:textId="77777777" w:rsidR="0057231E" w:rsidRDefault="0057231E" w:rsidP="00ED60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43DCE"/>
    <w:multiLevelType w:val="hybridMultilevel"/>
    <w:tmpl w:val="18B8D4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07C26"/>
    <w:multiLevelType w:val="hybridMultilevel"/>
    <w:tmpl w:val="FC749F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762275"/>
    <w:multiLevelType w:val="hybridMultilevel"/>
    <w:tmpl w:val="4F0870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B50C7"/>
    <w:multiLevelType w:val="hybridMultilevel"/>
    <w:tmpl w:val="B4A83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01C55"/>
    <w:multiLevelType w:val="hybridMultilevel"/>
    <w:tmpl w:val="402433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97B55"/>
    <w:multiLevelType w:val="hybridMultilevel"/>
    <w:tmpl w:val="18B8D4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A64FF0"/>
    <w:multiLevelType w:val="hybridMultilevel"/>
    <w:tmpl w:val="9FA4F9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/>
        <w:color w:val="auto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1753CE"/>
    <w:multiLevelType w:val="hybridMultilevel"/>
    <w:tmpl w:val="7374C090"/>
    <w:lvl w:ilvl="0" w:tplc="9268242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2D25B5"/>
    <w:multiLevelType w:val="hybridMultilevel"/>
    <w:tmpl w:val="B3D80E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B24763"/>
    <w:multiLevelType w:val="hybridMultilevel"/>
    <w:tmpl w:val="2A6E1A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B127A5"/>
    <w:multiLevelType w:val="hybridMultilevel"/>
    <w:tmpl w:val="7FB840B0"/>
    <w:lvl w:ilvl="0" w:tplc="4516EF50">
      <w:start w:val="2"/>
      <w:numFmt w:val="bullet"/>
      <w:lvlText w:val=""/>
      <w:lvlJc w:val="left"/>
      <w:pPr>
        <w:ind w:left="4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146360551">
    <w:abstractNumId w:val="9"/>
  </w:num>
  <w:num w:numId="2" w16cid:durableId="1838306981">
    <w:abstractNumId w:val="3"/>
  </w:num>
  <w:num w:numId="3" w16cid:durableId="793332465">
    <w:abstractNumId w:val="6"/>
  </w:num>
  <w:num w:numId="4" w16cid:durableId="595752502">
    <w:abstractNumId w:val="2"/>
  </w:num>
  <w:num w:numId="5" w16cid:durableId="1394431024">
    <w:abstractNumId w:val="1"/>
  </w:num>
  <w:num w:numId="6" w16cid:durableId="1489714481">
    <w:abstractNumId w:val="8"/>
  </w:num>
  <w:num w:numId="7" w16cid:durableId="1595816848">
    <w:abstractNumId w:val="4"/>
  </w:num>
  <w:num w:numId="8" w16cid:durableId="567762153">
    <w:abstractNumId w:val="7"/>
  </w:num>
  <w:num w:numId="9" w16cid:durableId="662970422">
    <w:abstractNumId w:val="10"/>
  </w:num>
  <w:num w:numId="10" w16cid:durableId="1690328113">
    <w:abstractNumId w:val="0"/>
  </w:num>
  <w:num w:numId="11" w16cid:durableId="15840284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07D"/>
    <w:rsid w:val="00004139"/>
    <w:rsid w:val="00010B70"/>
    <w:rsid w:val="0001233D"/>
    <w:rsid w:val="00013BF6"/>
    <w:rsid w:val="00017183"/>
    <w:rsid w:val="00021F8B"/>
    <w:rsid w:val="00030FC3"/>
    <w:rsid w:val="000329BE"/>
    <w:rsid w:val="00043640"/>
    <w:rsid w:val="00052F7F"/>
    <w:rsid w:val="00064B4D"/>
    <w:rsid w:val="00077E7B"/>
    <w:rsid w:val="00082700"/>
    <w:rsid w:val="000B3CDD"/>
    <w:rsid w:val="000C36C1"/>
    <w:rsid w:val="000C6104"/>
    <w:rsid w:val="000C63CC"/>
    <w:rsid w:val="000F1CE4"/>
    <w:rsid w:val="0010036A"/>
    <w:rsid w:val="00106E4F"/>
    <w:rsid w:val="00107233"/>
    <w:rsid w:val="001212F7"/>
    <w:rsid w:val="00121402"/>
    <w:rsid w:val="001377AF"/>
    <w:rsid w:val="001465BE"/>
    <w:rsid w:val="00146897"/>
    <w:rsid w:val="00150A78"/>
    <w:rsid w:val="00163F8A"/>
    <w:rsid w:val="00171C46"/>
    <w:rsid w:val="00185BEB"/>
    <w:rsid w:val="001B7D3C"/>
    <w:rsid w:val="001D3228"/>
    <w:rsid w:val="001D3AEC"/>
    <w:rsid w:val="001E31A8"/>
    <w:rsid w:val="001E41C6"/>
    <w:rsid w:val="00202565"/>
    <w:rsid w:val="00207A1F"/>
    <w:rsid w:val="00213260"/>
    <w:rsid w:val="00215D9B"/>
    <w:rsid w:val="00216B83"/>
    <w:rsid w:val="00224B1B"/>
    <w:rsid w:val="00226F0A"/>
    <w:rsid w:val="00231C7E"/>
    <w:rsid w:val="002529A4"/>
    <w:rsid w:val="00254F01"/>
    <w:rsid w:val="00256933"/>
    <w:rsid w:val="00264F92"/>
    <w:rsid w:val="00273EDE"/>
    <w:rsid w:val="002775BC"/>
    <w:rsid w:val="00282F2A"/>
    <w:rsid w:val="002A776C"/>
    <w:rsid w:val="002B08A9"/>
    <w:rsid w:val="002B2C55"/>
    <w:rsid w:val="002B2C5B"/>
    <w:rsid w:val="002C2AF3"/>
    <w:rsid w:val="002D2A44"/>
    <w:rsid w:val="002D3083"/>
    <w:rsid w:val="002E69A9"/>
    <w:rsid w:val="002F080B"/>
    <w:rsid w:val="00304486"/>
    <w:rsid w:val="0032065C"/>
    <w:rsid w:val="0032362A"/>
    <w:rsid w:val="00331AAF"/>
    <w:rsid w:val="0033338A"/>
    <w:rsid w:val="00352246"/>
    <w:rsid w:val="003626E6"/>
    <w:rsid w:val="003763F8"/>
    <w:rsid w:val="003837AB"/>
    <w:rsid w:val="00394C8E"/>
    <w:rsid w:val="003A0DED"/>
    <w:rsid w:val="003A4097"/>
    <w:rsid w:val="003B2D9A"/>
    <w:rsid w:val="003D6E37"/>
    <w:rsid w:val="003D7C4E"/>
    <w:rsid w:val="003D7EE5"/>
    <w:rsid w:val="003E1D55"/>
    <w:rsid w:val="00403CBE"/>
    <w:rsid w:val="00415A87"/>
    <w:rsid w:val="004226A5"/>
    <w:rsid w:val="00436A3F"/>
    <w:rsid w:val="0044067F"/>
    <w:rsid w:val="004439A2"/>
    <w:rsid w:val="004571B5"/>
    <w:rsid w:val="004725DB"/>
    <w:rsid w:val="004802F5"/>
    <w:rsid w:val="004952C0"/>
    <w:rsid w:val="0049557D"/>
    <w:rsid w:val="004A136E"/>
    <w:rsid w:val="004B164E"/>
    <w:rsid w:val="004B6AFE"/>
    <w:rsid w:val="004C1EB1"/>
    <w:rsid w:val="004C6AEE"/>
    <w:rsid w:val="004D34BD"/>
    <w:rsid w:val="0050222D"/>
    <w:rsid w:val="00503685"/>
    <w:rsid w:val="0051013F"/>
    <w:rsid w:val="00533168"/>
    <w:rsid w:val="00534313"/>
    <w:rsid w:val="00535AA1"/>
    <w:rsid w:val="00545A8B"/>
    <w:rsid w:val="00547046"/>
    <w:rsid w:val="00554915"/>
    <w:rsid w:val="00564F6B"/>
    <w:rsid w:val="005662F3"/>
    <w:rsid w:val="0057231E"/>
    <w:rsid w:val="00572756"/>
    <w:rsid w:val="00581E0E"/>
    <w:rsid w:val="00586AF0"/>
    <w:rsid w:val="00587478"/>
    <w:rsid w:val="0059023A"/>
    <w:rsid w:val="005936D5"/>
    <w:rsid w:val="005A74F9"/>
    <w:rsid w:val="005B2732"/>
    <w:rsid w:val="005B7B50"/>
    <w:rsid w:val="005C0435"/>
    <w:rsid w:val="005C5A4A"/>
    <w:rsid w:val="005D5705"/>
    <w:rsid w:val="005E3CAB"/>
    <w:rsid w:val="005E3EDF"/>
    <w:rsid w:val="005F210B"/>
    <w:rsid w:val="005F31B4"/>
    <w:rsid w:val="005F4208"/>
    <w:rsid w:val="005F5EC5"/>
    <w:rsid w:val="006166D7"/>
    <w:rsid w:val="00627F08"/>
    <w:rsid w:val="00631832"/>
    <w:rsid w:val="00631A72"/>
    <w:rsid w:val="006343E5"/>
    <w:rsid w:val="006402EC"/>
    <w:rsid w:val="00643707"/>
    <w:rsid w:val="006454FB"/>
    <w:rsid w:val="00653F7F"/>
    <w:rsid w:val="00655B0B"/>
    <w:rsid w:val="0065791D"/>
    <w:rsid w:val="00665997"/>
    <w:rsid w:val="00665D37"/>
    <w:rsid w:val="0067105D"/>
    <w:rsid w:val="006733DC"/>
    <w:rsid w:val="006755CD"/>
    <w:rsid w:val="00675C04"/>
    <w:rsid w:val="006777CD"/>
    <w:rsid w:val="006819AC"/>
    <w:rsid w:val="00686927"/>
    <w:rsid w:val="006978C4"/>
    <w:rsid w:val="006A1E3F"/>
    <w:rsid w:val="006A728E"/>
    <w:rsid w:val="006D1EB8"/>
    <w:rsid w:val="006E01F0"/>
    <w:rsid w:val="006F0BB8"/>
    <w:rsid w:val="006F5ACC"/>
    <w:rsid w:val="00704DD6"/>
    <w:rsid w:val="00710BC4"/>
    <w:rsid w:val="007377A1"/>
    <w:rsid w:val="00764C67"/>
    <w:rsid w:val="00767D46"/>
    <w:rsid w:val="00773875"/>
    <w:rsid w:val="00781702"/>
    <w:rsid w:val="007A02A5"/>
    <w:rsid w:val="007A138E"/>
    <w:rsid w:val="007A1A19"/>
    <w:rsid w:val="007A1F6F"/>
    <w:rsid w:val="007D6831"/>
    <w:rsid w:val="007E2ABC"/>
    <w:rsid w:val="007E4350"/>
    <w:rsid w:val="007E7758"/>
    <w:rsid w:val="00812335"/>
    <w:rsid w:val="008155D6"/>
    <w:rsid w:val="00816A82"/>
    <w:rsid w:val="00817B20"/>
    <w:rsid w:val="00825B23"/>
    <w:rsid w:val="00826469"/>
    <w:rsid w:val="008274A7"/>
    <w:rsid w:val="00831E03"/>
    <w:rsid w:val="00834F54"/>
    <w:rsid w:val="00844847"/>
    <w:rsid w:val="00844E19"/>
    <w:rsid w:val="00845350"/>
    <w:rsid w:val="008475B3"/>
    <w:rsid w:val="00857F5B"/>
    <w:rsid w:val="00861F02"/>
    <w:rsid w:val="00863B11"/>
    <w:rsid w:val="00864695"/>
    <w:rsid w:val="0086585C"/>
    <w:rsid w:val="00867FF2"/>
    <w:rsid w:val="00876367"/>
    <w:rsid w:val="008A082C"/>
    <w:rsid w:val="008B3A90"/>
    <w:rsid w:val="008B617F"/>
    <w:rsid w:val="008B7E8D"/>
    <w:rsid w:val="008C17BF"/>
    <w:rsid w:val="008D3DE0"/>
    <w:rsid w:val="009129CB"/>
    <w:rsid w:val="0092282D"/>
    <w:rsid w:val="009249C0"/>
    <w:rsid w:val="00925EBF"/>
    <w:rsid w:val="009354ED"/>
    <w:rsid w:val="00937612"/>
    <w:rsid w:val="00944EA5"/>
    <w:rsid w:val="00962E62"/>
    <w:rsid w:val="00965DF5"/>
    <w:rsid w:val="009820CE"/>
    <w:rsid w:val="009828E1"/>
    <w:rsid w:val="00990C21"/>
    <w:rsid w:val="009919A8"/>
    <w:rsid w:val="0099523E"/>
    <w:rsid w:val="009A638E"/>
    <w:rsid w:val="009B59AD"/>
    <w:rsid w:val="009D07EF"/>
    <w:rsid w:val="009D1CBA"/>
    <w:rsid w:val="009E55FD"/>
    <w:rsid w:val="009E7001"/>
    <w:rsid w:val="00A00D5A"/>
    <w:rsid w:val="00A06C73"/>
    <w:rsid w:val="00A10B4C"/>
    <w:rsid w:val="00A1342F"/>
    <w:rsid w:val="00A15679"/>
    <w:rsid w:val="00A16C06"/>
    <w:rsid w:val="00A26AF0"/>
    <w:rsid w:val="00A3261E"/>
    <w:rsid w:val="00A37D04"/>
    <w:rsid w:val="00A444D1"/>
    <w:rsid w:val="00A44EBE"/>
    <w:rsid w:val="00A5038F"/>
    <w:rsid w:val="00A50DFA"/>
    <w:rsid w:val="00A70A92"/>
    <w:rsid w:val="00A75E27"/>
    <w:rsid w:val="00A76FB0"/>
    <w:rsid w:val="00A813D9"/>
    <w:rsid w:val="00A93BDF"/>
    <w:rsid w:val="00AA4B65"/>
    <w:rsid w:val="00AB241B"/>
    <w:rsid w:val="00AB6681"/>
    <w:rsid w:val="00AC6275"/>
    <w:rsid w:val="00AD2B63"/>
    <w:rsid w:val="00AE45FD"/>
    <w:rsid w:val="00B00997"/>
    <w:rsid w:val="00B06C25"/>
    <w:rsid w:val="00B14812"/>
    <w:rsid w:val="00B1782E"/>
    <w:rsid w:val="00B57CF2"/>
    <w:rsid w:val="00B63485"/>
    <w:rsid w:val="00B64A66"/>
    <w:rsid w:val="00B669F2"/>
    <w:rsid w:val="00B70A24"/>
    <w:rsid w:val="00B7535D"/>
    <w:rsid w:val="00B87762"/>
    <w:rsid w:val="00BA6458"/>
    <w:rsid w:val="00BB42D0"/>
    <w:rsid w:val="00BB74C4"/>
    <w:rsid w:val="00BC7756"/>
    <w:rsid w:val="00BC7D14"/>
    <w:rsid w:val="00BD0B04"/>
    <w:rsid w:val="00BE0D38"/>
    <w:rsid w:val="00BF51D6"/>
    <w:rsid w:val="00C0140E"/>
    <w:rsid w:val="00C15ECC"/>
    <w:rsid w:val="00C16DEB"/>
    <w:rsid w:val="00C17234"/>
    <w:rsid w:val="00C25691"/>
    <w:rsid w:val="00C539D7"/>
    <w:rsid w:val="00C54976"/>
    <w:rsid w:val="00C7024C"/>
    <w:rsid w:val="00C850C8"/>
    <w:rsid w:val="00C93FE0"/>
    <w:rsid w:val="00CA5FEE"/>
    <w:rsid w:val="00CA7B07"/>
    <w:rsid w:val="00CB3203"/>
    <w:rsid w:val="00CB69E8"/>
    <w:rsid w:val="00CC6D9C"/>
    <w:rsid w:val="00CD0522"/>
    <w:rsid w:val="00CE525D"/>
    <w:rsid w:val="00D017D3"/>
    <w:rsid w:val="00D056F7"/>
    <w:rsid w:val="00D07606"/>
    <w:rsid w:val="00D12946"/>
    <w:rsid w:val="00D30C6F"/>
    <w:rsid w:val="00D31D40"/>
    <w:rsid w:val="00D33EDC"/>
    <w:rsid w:val="00D40820"/>
    <w:rsid w:val="00D42F86"/>
    <w:rsid w:val="00D50764"/>
    <w:rsid w:val="00D51925"/>
    <w:rsid w:val="00D535C2"/>
    <w:rsid w:val="00D53AAE"/>
    <w:rsid w:val="00D772B4"/>
    <w:rsid w:val="00D84CA6"/>
    <w:rsid w:val="00D85671"/>
    <w:rsid w:val="00D87338"/>
    <w:rsid w:val="00D9326D"/>
    <w:rsid w:val="00D943AA"/>
    <w:rsid w:val="00DB3A41"/>
    <w:rsid w:val="00DC0488"/>
    <w:rsid w:val="00DD79ED"/>
    <w:rsid w:val="00DE2437"/>
    <w:rsid w:val="00DE6E5F"/>
    <w:rsid w:val="00DF1AC4"/>
    <w:rsid w:val="00DF2861"/>
    <w:rsid w:val="00E01FA0"/>
    <w:rsid w:val="00E05B13"/>
    <w:rsid w:val="00E12298"/>
    <w:rsid w:val="00E2220E"/>
    <w:rsid w:val="00E25431"/>
    <w:rsid w:val="00E36C66"/>
    <w:rsid w:val="00E6437C"/>
    <w:rsid w:val="00E66551"/>
    <w:rsid w:val="00E72F44"/>
    <w:rsid w:val="00E75035"/>
    <w:rsid w:val="00E75063"/>
    <w:rsid w:val="00E76ED3"/>
    <w:rsid w:val="00E81C35"/>
    <w:rsid w:val="00E90D83"/>
    <w:rsid w:val="00E9592D"/>
    <w:rsid w:val="00E96355"/>
    <w:rsid w:val="00EA226C"/>
    <w:rsid w:val="00EA6E7A"/>
    <w:rsid w:val="00EB1777"/>
    <w:rsid w:val="00EC6653"/>
    <w:rsid w:val="00ED0A8C"/>
    <w:rsid w:val="00ED0FDC"/>
    <w:rsid w:val="00ED607D"/>
    <w:rsid w:val="00EF0C58"/>
    <w:rsid w:val="00F0469B"/>
    <w:rsid w:val="00F06482"/>
    <w:rsid w:val="00F06578"/>
    <w:rsid w:val="00F145E6"/>
    <w:rsid w:val="00F316E4"/>
    <w:rsid w:val="00F346FB"/>
    <w:rsid w:val="00F44996"/>
    <w:rsid w:val="00F551CC"/>
    <w:rsid w:val="00F63FEB"/>
    <w:rsid w:val="00F65D5C"/>
    <w:rsid w:val="00F65E64"/>
    <w:rsid w:val="00F665F7"/>
    <w:rsid w:val="00F718DC"/>
    <w:rsid w:val="00F71960"/>
    <w:rsid w:val="00F75B71"/>
    <w:rsid w:val="00F92D1E"/>
    <w:rsid w:val="00F94D69"/>
    <w:rsid w:val="00FA651B"/>
    <w:rsid w:val="00FC6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73DB4C"/>
  <w15:docId w15:val="{4127EE91-303B-47E2-906E-5D550EB1A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082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D6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D607D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ED60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D607D"/>
  </w:style>
  <w:style w:type="paragraph" w:styleId="Pidipagina">
    <w:name w:val="footer"/>
    <w:basedOn w:val="Normale"/>
    <w:link w:val="PidipaginaCarattere"/>
    <w:uiPriority w:val="99"/>
    <w:unhideWhenUsed/>
    <w:rsid w:val="00ED60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D607D"/>
  </w:style>
  <w:style w:type="table" w:styleId="Grigliatabella">
    <w:name w:val="Table Grid"/>
    <w:basedOn w:val="Tabellanormale"/>
    <w:uiPriority w:val="59"/>
    <w:rsid w:val="00352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718DC"/>
    <w:pPr>
      <w:ind w:left="720"/>
      <w:contextualSpacing/>
    </w:pPr>
  </w:style>
  <w:style w:type="table" w:customStyle="1" w:styleId="Grigliatabella1">
    <w:name w:val="Griglia tabella1"/>
    <w:basedOn w:val="Tabellanormale"/>
    <w:next w:val="Grigliatabella"/>
    <w:uiPriority w:val="39"/>
    <w:rsid w:val="005E3C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4D34BD"/>
    <w:rPr>
      <w:color w:val="E2D700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D34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7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llacasalinga.com" TargetMode="Externa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tif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6.jpeg"/></Relationships>
</file>

<file path=word/theme/theme1.xml><?xml version="1.0" encoding="utf-8"?>
<a:theme xmlns:a="http://schemas.openxmlformats.org/drawingml/2006/main" name="Equinozio">
  <a:themeElements>
    <a:clrScheme name="Equinozio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Equinozio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quinozio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EE6D9-306F-4A7B-847A-42F6D8336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5029</TotalTime>
  <Pages>3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Scorzelli</dc:creator>
  <cp:lastModifiedBy>Silvia Petretti - Alla Casalinga</cp:lastModifiedBy>
  <cp:revision>151</cp:revision>
  <cp:lastPrinted>2023-02-03T11:37:00Z</cp:lastPrinted>
  <dcterms:created xsi:type="dcterms:W3CDTF">2018-02-20T11:22:00Z</dcterms:created>
  <dcterms:modified xsi:type="dcterms:W3CDTF">2026-02-24T09:01:00Z</dcterms:modified>
</cp:coreProperties>
</file>