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vertAnchor="page" w:horzAnchor="margin" w:tblpX="-459" w:tblpY="448"/>
        <w:tblW w:w="0" w:type="auto"/>
        <w:tblLook w:val="04A0" w:firstRow="1" w:lastRow="0" w:firstColumn="1" w:lastColumn="0" w:noHBand="0" w:noVBand="1"/>
      </w:tblPr>
      <w:tblGrid>
        <w:gridCol w:w="5754"/>
      </w:tblGrid>
      <w:tr w:rsidR="00BB42D0" w14:paraId="6EBBF4F6" w14:textId="77777777" w:rsidTr="006A728E">
        <w:trPr>
          <w:trHeight w:val="127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6B2B80ED" w14:textId="77777777" w:rsidR="00BB42D0" w:rsidRPr="00C9323C" w:rsidRDefault="00BB42D0" w:rsidP="00BB42D0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ab/>
            </w:r>
          </w:p>
          <w:p w14:paraId="7EFDEEB8" w14:textId="569AB393" w:rsidR="00BB42D0" w:rsidRPr="00C9323C" w:rsidRDefault="00BB42D0" w:rsidP="001465BE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S</w:t>
            </w:r>
            <w:r w:rsidR="00D12946" w:rsidRPr="00C9323C">
              <w:rPr>
                <w:rFonts w:ascii="Arial" w:hAnsi="Arial" w:cs="Arial"/>
                <w:sz w:val="24"/>
                <w:szCs w:val="24"/>
              </w:rPr>
              <w:t xml:space="preserve">T </w:t>
            </w:r>
            <w:r w:rsidR="00F346FB" w:rsidRPr="00C9323C">
              <w:rPr>
                <w:rFonts w:ascii="Arial" w:hAnsi="Arial" w:cs="Arial"/>
                <w:sz w:val="24"/>
                <w:szCs w:val="24"/>
              </w:rPr>
              <w:t>–</w:t>
            </w:r>
            <w:r w:rsidRPr="00C932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0F1CE4" w:rsidRPr="00C9323C">
              <w:rPr>
                <w:rFonts w:ascii="Arial" w:hAnsi="Arial" w:cs="Arial"/>
                <w:sz w:val="24"/>
                <w:szCs w:val="24"/>
              </w:rPr>
              <w:t>CRESCIONI</w:t>
            </w:r>
            <w:r w:rsidR="00F346FB" w:rsidRPr="00C932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F01" w:rsidRPr="00C9323C">
              <w:rPr>
                <w:rFonts w:ascii="Arial" w:hAnsi="Arial" w:cs="Arial"/>
                <w:sz w:val="24"/>
                <w:szCs w:val="24"/>
              </w:rPr>
              <w:t xml:space="preserve"> –</w:t>
            </w:r>
            <w:proofErr w:type="gramEnd"/>
            <w:r w:rsidRPr="00C9323C">
              <w:rPr>
                <w:rFonts w:ascii="Arial" w:hAnsi="Arial" w:cs="Arial"/>
                <w:sz w:val="24"/>
                <w:szCs w:val="24"/>
              </w:rPr>
              <w:t xml:space="preserve"> Ed. 1 Rev. </w:t>
            </w:r>
            <w:r w:rsidR="00F9105A">
              <w:rPr>
                <w:rFonts w:ascii="Arial" w:hAnsi="Arial" w:cs="Arial"/>
                <w:sz w:val="24"/>
                <w:szCs w:val="24"/>
              </w:rPr>
              <w:t>1</w:t>
            </w:r>
            <w:r w:rsidRPr="00C9323C">
              <w:rPr>
                <w:rFonts w:ascii="Arial" w:hAnsi="Arial" w:cs="Arial"/>
                <w:sz w:val="24"/>
                <w:szCs w:val="24"/>
              </w:rPr>
              <w:t xml:space="preserve"> del </w:t>
            </w:r>
            <w:r w:rsidR="006D142D">
              <w:rPr>
                <w:rFonts w:ascii="Arial" w:hAnsi="Arial" w:cs="Arial"/>
                <w:sz w:val="24"/>
                <w:szCs w:val="24"/>
              </w:rPr>
              <w:t>01</w:t>
            </w:r>
            <w:r w:rsidR="002D1E8B" w:rsidRPr="00C9323C">
              <w:rPr>
                <w:rFonts w:ascii="Arial" w:hAnsi="Arial" w:cs="Arial"/>
                <w:sz w:val="24"/>
                <w:szCs w:val="24"/>
              </w:rPr>
              <w:t>.0</w:t>
            </w:r>
            <w:r w:rsidR="00F9105A">
              <w:rPr>
                <w:rFonts w:ascii="Arial" w:hAnsi="Arial" w:cs="Arial"/>
                <w:sz w:val="24"/>
                <w:szCs w:val="24"/>
              </w:rPr>
              <w:t>3</w:t>
            </w:r>
            <w:r w:rsidR="004B672C" w:rsidRPr="00C9323C">
              <w:rPr>
                <w:rFonts w:ascii="Arial" w:hAnsi="Arial" w:cs="Arial"/>
                <w:sz w:val="24"/>
                <w:szCs w:val="24"/>
              </w:rPr>
              <w:t>.202</w:t>
            </w:r>
            <w:r w:rsidR="00F9105A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B42D0" w14:paraId="17FE7062" w14:textId="77777777" w:rsidTr="00D30C6F">
        <w:trPr>
          <w:trHeight w:val="1733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3BB185C4" w14:textId="77777777" w:rsidR="00BB42D0" w:rsidRPr="00C9323C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65888C" w14:textId="77777777" w:rsidR="00BB42D0" w:rsidRPr="00C9323C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341C41" w14:textId="012053A1" w:rsidR="00554915" w:rsidRPr="00C9323C" w:rsidRDefault="00831E0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323C">
              <w:rPr>
                <w:rFonts w:ascii="Arial" w:hAnsi="Arial" w:cs="Arial"/>
                <w:b/>
                <w:sz w:val="24"/>
                <w:szCs w:val="24"/>
              </w:rPr>
              <w:t>ALLA CASALINGA SNC</w:t>
            </w:r>
          </w:p>
          <w:p w14:paraId="5034ED40" w14:textId="13153B94" w:rsidR="00A06C73" w:rsidRPr="00C9323C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b/>
                <w:sz w:val="24"/>
                <w:szCs w:val="24"/>
              </w:rPr>
              <w:t>di Petretti Enrico e C.</w:t>
            </w:r>
          </w:p>
          <w:p w14:paraId="782CC8B2" w14:textId="77777777" w:rsidR="00554915" w:rsidRPr="00C9323C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1C41C2" w14:textId="77777777" w:rsidR="00554915" w:rsidRPr="00C9323C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9323C">
              <w:rPr>
                <w:rFonts w:ascii="Arial" w:hAnsi="Arial" w:cs="Arial"/>
                <w:sz w:val="24"/>
                <w:szCs w:val="24"/>
                <w:u w:val="single"/>
              </w:rPr>
              <w:t>Sede legale</w:t>
            </w:r>
          </w:p>
          <w:p w14:paraId="66E41285" w14:textId="66B7B4C4" w:rsidR="00D30C6F" w:rsidRPr="00C9323C" w:rsidRDefault="00D30C6F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via M. Kolbe, 11 – 47122 Forlì (FC)</w:t>
            </w:r>
          </w:p>
          <w:p w14:paraId="3C43BF04" w14:textId="77777777" w:rsidR="00BB42D0" w:rsidRPr="00C9323C" w:rsidRDefault="00E6437C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ITAL</w:t>
            </w:r>
            <w:r w:rsidR="00A06C73" w:rsidRPr="00C9323C">
              <w:rPr>
                <w:rFonts w:ascii="Arial" w:hAnsi="Arial" w:cs="Arial"/>
                <w:sz w:val="24"/>
                <w:szCs w:val="24"/>
              </w:rPr>
              <w:t>IA – tel. 0543.476434</w:t>
            </w:r>
          </w:p>
          <w:p w14:paraId="17399B10" w14:textId="0B4F6D49" w:rsidR="00A06C73" w:rsidRPr="00C9323C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info@allacasalinga.com</w:t>
            </w:r>
          </w:p>
        </w:tc>
      </w:tr>
    </w:tbl>
    <w:p w14:paraId="60CEEAF1" w14:textId="1E813E51" w:rsidR="00554915" w:rsidRDefault="00AA4B65" w:rsidP="003D6E37">
      <w:r>
        <w:rPr>
          <w:noProof/>
        </w:rPr>
        <w:drawing>
          <wp:inline distT="0" distB="0" distL="0" distR="0" wp14:anchorId="5F407E65" wp14:editId="483DC1C8">
            <wp:extent cx="2686049" cy="1466850"/>
            <wp:effectExtent l="0" t="0" r="635" b="0"/>
            <wp:docPr id="2" name="Immagine 1" descr="logo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logo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49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9A684E" w14:textId="49D86286" w:rsidR="00C15ECC" w:rsidRPr="007B47CE" w:rsidRDefault="00554915" w:rsidP="007B47CE">
      <w:pPr>
        <w:spacing w:after="0"/>
        <w:jc w:val="center"/>
        <w:rPr>
          <w:rFonts w:ascii="Arial Black" w:hAnsi="Arial Black"/>
          <w:sz w:val="18"/>
          <w:szCs w:val="18"/>
        </w:rPr>
      </w:pPr>
      <w:r w:rsidRPr="007B47CE">
        <w:rPr>
          <w:rFonts w:ascii="Arial Black" w:hAnsi="Arial Black"/>
          <w:sz w:val="40"/>
          <w:szCs w:val="40"/>
        </w:rPr>
        <w:t xml:space="preserve">SCHEDA </w:t>
      </w:r>
      <w:r w:rsidR="004B164E" w:rsidRPr="007B47CE">
        <w:rPr>
          <w:rFonts w:ascii="Arial Black" w:hAnsi="Arial Black"/>
          <w:sz w:val="40"/>
          <w:szCs w:val="40"/>
        </w:rPr>
        <w:t>TECNICA</w:t>
      </w:r>
    </w:p>
    <w:tbl>
      <w:tblPr>
        <w:tblStyle w:val="Grigliatabella"/>
        <w:tblW w:w="10388" w:type="dxa"/>
        <w:tblInd w:w="-176" w:type="dxa"/>
        <w:tblLook w:val="04A0" w:firstRow="1" w:lastRow="0" w:firstColumn="1" w:lastColumn="0" w:noHBand="0" w:noVBand="1"/>
      </w:tblPr>
      <w:tblGrid>
        <w:gridCol w:w="3250"/>
        <w:gridCol w:w="7138"/>
      </w:tblGrid>
      <w:tr w:rsidR="00F44996" w:rsidRPr="007B47CE" w14:paraId="474414A2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7DA044E9" w14:textId="77777777" w:rsidR="006978C4" w:rsidRPr="007B47C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DENOMINAZIONE PRODOTTO</w:t>
            </w:r>
          </w:p>
        </w:tc>
        <w:tc>
          <w:tcPr>
            <w:tcW w:w="7138" w:type="dxa"/>
            <w:vAlign w:val="center"/>
          </w:tcPr>
          <w:p w14:paraId="088090EA" w14:textId="072D8B66" w:rsidR="006978C4" w:rsidRPr="007B47CE" w:rsidRDefault="000F1CE4" w:rsidP="000F1CE4">
            <w:pPr>
              <w:jc w:val="center"/>
              <w:rPr>
                <w:rFonts w:ascii="Arial Black" w:hAnsi="Arial Black" w:cs="Arial"/>
                <w:b/>
                <w:sz w:val="18"/>
                <w:szCs w:val="18"/>
              </w:rPr>
            </w:pPr>
            <w:r w:rsidRPr="007B47CE">
              <w:rPr>
                <w:rFonts w:ascii="Arial Black" w:hAnsi="Arial Black" w:cs="Arial"/>
                <w:b/>
                <w:sz w:val="18"/>
                <w:szCs w:val="18"/>
              </w:rPr>
              <w:t xml:space="preserve">CRESCIONE </w:t>
            </w:r>
            <w:r w:rsidR="000E58AF" w:rsidRPr="007B47CE">
              <w:rPr>
                <w:rFonts w:ascii="Arial Black" w:hAnsi="Arial Black" w:cs="Arial"/>
                <w:b/>
                <w:sz w:val="18"/>
                <w:szCs w:val="18"/>
              </w:rPr>
              <w:t>DIAVOLA</w:t>
            </w:r>
            <w:r w:rsidRPr="007B47CE">
              <w:rPr>
                <w:rFonts w:ascii="Arial Black" w:hAnsi="Arial Black" w:cs="Arial"/>
                <w:b/>
                <w:sz w:val="18"/>
                <w:szCs w:val="18"/>
              </w:rPr>
              <w:t xml:space="preserve"> </w:t>
            </w:r>
            <w:r w:rsidR="009B4758">
              <w:rPr>
                <w:rFonts w:ascii="Arial Black" w:hAnsi="Arial Black" w:cs="Arial"/>
                <w:b/>
                <w:sz w:val="18"/>
                <w:szCs w:val="18"/>
              </w:rPr>
              <w:t>35</w:t>
            </w:r>
            <w:r w:rsidRPr="007B47CE">
              <w:rPr>
                <w:rFonts w:ascii="Arial Black" w:hAnsi="Arial Black" w:cs="Arial"/>
                <w:b/>
                <w:sz w:val="18"/>
                <w:szCs w:val="18"/>
              </w:rPr>
              <w:t>0</w:t>
            </w:r>
            <w:r w:rsidR="00A06C73" w:rsidRPr="007B47CE">
              <w:rPr>
                <w:rFonts w:ascii="Arial Black" w:hAnsi="Arial Black" w:cs="Arial"/>
                <w:b/>
                <w:sz w:val="18"/>
                <w:szCs w:val="18"/>
              </w:rPr>
              <w:t xml:space="preserve"> g</w:t>
            </w:r>
          </w:p>
        </w:tc>
      </w:tr>
      <w:tr w:rsidR="00F44996" w:rsidRPr="007B47CE" w14:paraId="234F226E" w14:textId="77777777" w:rsidTr="006A728E">
        <w:trPr>
          <w:trHeight w:val="279"/>
        </w:trPr>
        <w:tc>
          <w:tcPr>
            <w:tcW w:w="3250" w:type="dxa"/>
            <w:vAlign w:val="center"/>
          </w:tcPr>
          <w:p w14:paraId="19D86A76" w14:textId="77777777" w:rsidR="006978C4" w:rsidRPr="007B47C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FORMATO</w:t>
            </w:r>
          </w:p>
        </w:tc>
        <w:tc>
          <w:tcPr>
            <w:tcW w:w="7138" w:type="dxa"/>
            <w:vAlign w:val="center"/>
          </w:tcPr>
          <w:p w14:paraId="1E790204" w14:textId="0EECB980" w:rsidR="006978C4" w:rsidRPr="007B47CE" w:rsidRDefault="000F1CE4" w:rsidP="006978C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B47CE">
              <w:rPr>
                <w:rFonts w:ascii="Arial Black" w:hAnsi="Arial Black"/>
                <w:b/>
                <w:sz w:val="18"/>
                <w:szCs w:val="18"/>
              </w:rPr>
              <w:t>2</w:t>
            </w:r>
            <w:r w:rsidR="009B4758">
              <w:rPr>
                <w:rFonts w:ascii="Arial Black" w:hAnsi="Arial Black"/>
                <w:b/>
                <w:sz w:val="18"/>
                <w:szCs w:val="18"/>
              </w:rPr>
              <w:t>7</w:t>
            </w:r>
            <w:r w:rsidR="00F346FB" w:rsidRPr="007B47CE">
              <w:rPr>
                <w:rFonts w:ascii="Arial Black" w:hAnsi="Arial Black"/>
                <w:b/>
                <w:sz w:val="18"/>
                <w:szCs w:val="18"/>
              </w:rPr>
              <w:t xml:space="preserve"> cm</w:t>
            </w:r>
          </w:p>
        </w:tc>
      </w:tr>
      <w:tr w:rsidR="00F44996" w:rsidRPr="007B47CE" w14:paraId="5CB348AA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2DE89AAC" w14:textId="77777777" w:rsidR="006978C4" w:rsidRPr="007B47C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CODICE INTERNO</w:t>
            </w:r>
          </w:p>
        </w:tc>
        <w:tc>
          <w:tcPr>
            <w:tcW w:w="7138" w:type="dxa"/>
            <w:vAlign w:val="center"/>
          </w:tcPr>
          <w:p w14:paraId="4F82819D" w14:textId="34600957" w:rsidR="006978C4" w:rsidRPr="007B47CE" w:rsidRDefault="009B4758" w:rsidP="00C15EC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>
              <w:rPr>
                <w:rFonts w:ascii="Arial Black" w:hAnsi="Arial Black"/>
                <w:b/>
                <w:sz w:val="18"/>
                <w:szCs w:val="18"/>
              </w:rPr>
              <w:t>6</w:t>
            </w:r>
            <w:r w:rsidR="003D6E37" w:rsidRPr="007B47CE">
              <w:rPr>
                <w:rFonts w:ascii="Arial Black" w:hAnsi="Arial Black"/>
                <w:b/>
                <w:sz w:val="18"/>
                <w:szCs w:val="18"/>
              </w:rPr>
              <w:t>0</w:t>
            </w:r>
            <w:r w:rsidR="000E58AF" w:rsidRPr="007B47CE">
              <w:rPr>
                <w:rFonts w:ascii="Arial Black" w:hAnsi="Arial Black"/>
                <w:b/>
                <w:sz w:val="18"/>
                <w:szCs w:val="18"/>
              </w:rPr>
              <w:t>35</w:t>
            </w:r>
          </w:p>
        </w:tc>
      </w:tr>
      <w:tr w:rsidR="00F44996" w:rsidRPr="007B47CE" w14:paraId="08918E2D" w14:textId="77777777" w:rsidTr="004571B5">
        <w:trPr>
          <w:trHeight w:val="291"/>
        </w:trPr>
        <w:tc>
          <w:tcPr>
            <w:tcW w:w="3250" w:type="dxa"/>
            <w:vAlign w:val="center"/>
          </w:tcPr>
          <w:p w14:paraId="64F7796C" w14:textId="77777777" w:rsidR="00E2220E" w:rsidRPr="007B47CE" w:rsidRDefault="00E2220E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STATO DEL PRODOTTO</w:t>
            </w:r>
          </w:p>
        </w:tc>
        <w:tc>
          <w:tcPr>
            <w:tcW w:w="7138" w:type="dxa"/>
            <w:vAlign w:val="center"/>
          </w:tcPr>
          <w:p w14:paraId="04FA1202" w14:textId="1267D7C8" w:rsidR="00D07606" w:rsidRPr="007B47CE" w:rsidRDefault="003D6E37" w:rsidP="00C1723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B47CE">
              <w:rPr>
                <w:rFonts w:ascii="Arial Black" w:hAnsi="Arial Black"/>
                <w:b/>
                <w:sz w:val="18"/>
                <w:szCs w:val="18"/>
              </w:rPr>
              <w:t xml:space="preserve">PRODOTTO </w:t>
            </w:r>
            <w:r w:rsidR="000F1CE4" w:rsidRPr="007B47CE">
              <w:rPr>
                <w:rFonts w:ascii="Arial Black" w:hAnsi="Arial Black"/>
                <w:b/>
                <w:sz w:val="18"/>
                <w:szCs w:val="18"/>
              </w:rPr>
              <w:t>SUR</w:t>
            </w:r>
            <w:r w:rsidRPr="007B47CE">
              <w:rPr>
                <w:rFonts w:ascii="Arial Black" w:hAnsi="Arial Black"/>
                <w:b/>
                <w:sz w:val="18"/>
                <w:szCs w:val="18"/>
              </w:rPr>
              <w:t>GELATO</w:t>
            </w:r>
          </w:p>
        </w:tc>
      </w:tr>
    </w:tbl>
    <w:p w14:paraId="530817B5" w14:textId="77777777" w:rsidR="00E76ED3" w:rsidRPr="007B47CE" w:rsidRDefault="00E76ED3" w:rsidP="007B47CE">
      <w:pPr>
        <w:spacing w:after="0"/>
        <w:rPr>
          <w:rFonts w:ascii="Arial Black" w:hAnsi="Arial Black"/>
          <w:sz w:val="18"/>
          <w:szCs w:val="18"/>
        </w:rPr>
      </w:pPr>
    </w:p>
    <w:tbl>
      <w:tblPr>
        <w:tblStyle w:val="Grigliatabella"/>
        <w:tblW w:w="10314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82"/>
        <w:gridCol w:w="7732"/>
      </w:tblGrid>
      <w:tr w:rsidR="006819AC" w:rsidRPr="007B47CE" w14:paraId="4D8DA5C8" w14:textId="77777777" w:rsidTr="001E41C6">
        <w:trPr>
          <w:trHeight w:val="286"/>
        </w:trPr>
        <w:tc>
          <w:tcPr>
            <w:tcW w:w="2582" w:type="dxa"/>
          </w:tcPr>
          <w:p w14:paraId="78825FE7" w14:textId="2A102E99" w:rsidR="00F718D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Tipologia di prodotto</w:t>
            </w:r>
            <w:r w:rsidR="007B47CE">
              <w:rPr>
                <w:rFonts w:ascii="Arial" w:hAnsi="Arial" w:cs="Arial"/>
                <w:b/>
                <w:sz w:val="18"/>
                <w:szCs w:val="18"/>
              </w:rPr>
              <w:t xml:space="preserve"> e descrizione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  <w:vAlign w:val="center"/>
          </w:tcPr>
          <w:p w14:paraId="3CA6295D" w14:textId="62C66D15" w:rsidR="00572756" w:rsidRPr="007B47CE" w:rsidRDefault="000F1CE4" w:rsidP="00F718D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crescione</w:t>
            </w:r>
            <w:r w:rsidR="007B47CE" w:rsidRPr="007B47CE">
              <w:rPr>
                <w:rFonts w:ascii="Arial" w:hAnsi="Arial" w:cs="Arial"/>
                <w:sz w:val="18"/>
                <w:szCs w:val="18"/>
              </w:rPr>
              <w:t xml:space="preserve"> di 20 cm x 13/14 cm prodotto con materie prime di qualità; semplice da scaldare e da presentare</w:t>
            </w:r>
          </w:p>
        </w:tc>
      </w:tr>
      <w:tr w:rsidR="006819AC" w:rsidRPr="007B47CE" w14:paraId="5FEC3454" w14:textId="77777777" w:rsidTr="001E41C6">
        <w:trPr>
          <w:trHeight w:val="243"/>
        </w:trPr>
        <w:tc>
          <w:tcPr>
            <w:tcW w:w="2582" w:type="dxa"/>
          </w:tcPr>
          <w:p w14:paraId="081EF9C9" w14:textId="77777777" w:rsidR="00C15EC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Ingredienti</w:t>
            </w:r>
            <w:r w:rsidR="00686927" w:rsidRPr="007B47CE">
              <w:rPr>
                <w:rFonts w:ascii="Arial" w:hAnsi="Arial" w:cs="Arial"/>
                <w:b/>
                <w:sz w:val="18"/>
                <w:szCs w:val="18"/>
              </w:rPr>
              <w:t xml:space="preserve"> e provenienza delle materie prime</w:t>
            </w:r>
            <w:r w:rsidR="00C15ECC"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761483F" w14:textId="77777777" w:rsidR="00F718D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32" w:type="dxa"/>
          </w:tcPr>
          <w:p w14:paraId="50D3EA28" w14:textId="0F70BE91" w:rsidR="002D1E8B" w:rsidRPr="007B47CE" w:rsidRDefault="002D1E8B" w:rsidP="002D1E8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Ingredienti: 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>farina di GRANO tenero romagnolo tracciato tipo "00", acqua, MOZZARELLA (23%): LATTE, sale, caglio, acido citrico; FORMAGGIO (12%): LATTE, sale, fermenti, caglio; salame puro suino: carne di suino, sale, destrosio, aromatizzante di affumicatura, aromi naturali, spezie, antiossidanti (E301), conservanti (E252, E250; olio di semi di mais, agente lievitante (</w:t>
            </w:r>
            <w:proofErr w:type="spellStart"/>
            <w:r w:rsidRPr="007B47CE">
              <w:rPr>
                <w:rFonts w:ascii="Arial" w:hAnsi="Arial" w:cs="Arial"/>
                <w:bCs/>
                <w:sz w:val="18"/>
                <w:szCs w:val="18"/>
              </w:rPr>
              <w:t>difosfato</w:t>
            </w:r>
            <w:proofErr w:type="spellEnd"/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 disodico E450 i- carbonato acido di sodio E500 ii- amido); amido di mais, sale, zucchero. </w:t>
            </w:r>
          </w:p>
          <w:p w14:paraId="3DFA16BE" w14:textId="77777777" w:rsidR="002D1E8B" w:rsidRPr="007B47CE" w:rsidRDefault="002D1E8B" w:rsidP="002D1E8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FE3D56" w14:textId="6CCADFD6" w:rsidR="00EB0225" w:rsidRPr="007B47CE" w:rsidRDefault="00EB0225" w:rsidP="002D1E8B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Ingredienti impasto                                            Provenienza</w:t>
            </w:r>
          </w:p>
          <w:p w14:paraId="3683F6F1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FARINA DI GRANO TENERO TIPO “</w:t>
            </w:r>
            <w:proofErr w:type="gramStart"/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00”   </w:t>
            </w:r>
            <w:proofErr w:type="gramEnd"/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         Italia</w:t>
            </w:r>
          </w:p>
          <w:p w14:paraId="7FA54833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ACQUA                                                                Italia</w:t>
            </w:r>
          </w:p>
          <w:p w14:paraId="02CFC5C4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OLIO DI SEMI DI MAIS                                        UE</w:t>
            </w:r>
          </w:p>
          <w:p w14:paraId="77E29FC8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SALE                                                                    Italia</w:t>
            </w:r>
          </w:p>
          <w:p w14:paraId="4C18A29C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AGENTE LIEVITANTE                                         UE e non UE</w:t>
            </w:r>
          </w:p>
          <w:p w14:paraId="68231B41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AMIDO DI MAIS                                                   UE</w:t>
            </w:r>
          </w:p>
          <w:p w14:paraId="25D96BA0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ZUCCHERO                                                         Italia</w:t>
            </w:r>
          </w:p>
          <w:p w14:paraId="7F302C2A" w14:textId="761B4C7A" w:rsidR="00F92D1E" w:rsidRPr="007B47CE" w:rsidRDefault="00F92D1E" w:rsidP="00F92D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D839B3" w14:textId="5FF9D2A2" w:rsidR="00EB0225" w:rsidRPr="007B47CE" w:rsidRDefault="00EB0225" w:rsidP="00F92D1E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Ingredienti ripieno         Provenienza</w:t>
            </w:r>
          </w:p>
          <w:p w14:paraId="00C3BAD7" w14:textId="363D7FA5" w:rsidR="00EB0225" w:rsidRPr="007B47CE" w:rsidRDefault="00EB0225" w:rsidP="00F92D1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MOZZARELLA                UE</w:t>
            </w:r>
          </w:p>
          <w:p w14:paraId="079754D0" w14:textId="0450EF2C" w:rsidR="00EB0225" w:rsidRPr="007B47CE" w:rsidRDefault="00EB0225" w:rsidP="00F92D1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FORMAGGIO                  UE</w:t>
            </w:r>
          </w:p>
          <w:p w14:paraId="74CD1439" w14:textId="6CCB6656" w:rsidR="00EB0225" w:rsidRPr="007B47CE" w:rsidRDefault="00EB0225" w:rsidP="00F92D1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CARNE DI SUINO           UE</w:t>
            </w:r>
          </w:p>
          <w:p w14:paraId="02F3D983" w14:textId="77777777" w:rsidR="00C15ECC" w:rsidRPr="007B47CE" w:rsidRDefault="00C15ECC" w:rsidP="001D4B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7FE65294" w14:textId="77777777" w:rsidTr="001E41C6">
        <w:trPr>
          <w:trHeight w:val="145"/>
        </w:trPr>
        <w:tc>
          <w:tcPr>
            <w:tcW w:w="2582" w:type="dxa"/>
          </w:tcPr>
          <w:p w14:paraId="51B5A428" w14:textId="77777777" w:rsidR="00665D37" w:rsidRPr="007B47CE" w:rsidRDefault="00665D37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Parametri microbiologici</w:t>
            </w:r>
          </w:p>
        </w:tc>
        <w:tc>
          <w:tcPr>
            <w:tcW w:w="7732" w:type="dxa"/>
          </w:tcPr>
          <w:p w14:paraId="40677211" w14:textId="77777777" w:rsidR="00665D37" w:rsidRPr="007B47CE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4258"/>
              <w:gridCol w:w="3248"/>
            </w:tblGrid>
            <w:tr w:rsidR="00665D37" w:rsidRPr="007B47CE" w14:paraId="097DD96A" w14:textId="77777777" w:rsidTr="00834F54">
              <w:tc>
                <w:tcPr>
                  <w:tcW w:w="4258" w:type="dxa"/>
                </w:tcPr>
                <w:p w14:paraId="6C7DF14C" w14:textId="1FA1078D" w:rsidR="00665D37" w:rsidRPr="007B47CE" w:rsidRDefault="00834F54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 xml:space="preserve">Escherichia coli beta- </w:t>
                  </w:r>
                  <w:proofErr w:type="spellStart"/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glucuronidasi</w:t>
                  </w:r>
                  <w:proofErr w:type="spellEnd"/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 xml:space="preserve"> positiva</w:t>
                  </w:r>
                </w:p>
              </w:tc>
              <w:tc>
                <w:tcPr>
                  <w:tcW w:w="3248" w:type="dxa"/>
                </w:tcPr>
                <w:p w14:paraId="369EE9D8" w14:textId="70F556CC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7B47CE" w14:paraId="4B24FB99" w14:textId="77777777" w:rsidTr="00834F54">
              <w:tc>
                <w:tcPr>
                  <w:tcW w:w="4258" w:type="dxa"/>
                </w:tcPr>
                <w:p w14:paraId="3C0A7819" w14:textId="77777777" w:rsidR="00665D37" w:rsidRPr="007B47CE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Stafilococchi coagulasi positivi</w:t>
                  </w:r>
                </w:p>
              </w:tc>
              <w:tc>
                <w:tcPr>
                  <w:tcW w:w="3248" w:type="dxa"/>
                </w:tcPr>
                <w:p w14:paraId="78AE2095" w14:textId="1F56A466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7B47CE" w14:paraId="4AC1CCEE" w14:textId="77777777" w:rsidTr="00834F54">
              <w:tc>
                <w:tcPr>
                  <w:tcW w:w="4258" w:type="dxa"/>
                </w:tcPr>
                <w:p w14:paraId="64D50601" w14:textId="77777777" w:rsidR="00665D37" w:rsidRPr="007B47CE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Salmonella spp</w:t>
                  </w:r>
                </w:p>
              </w:tc>
              <w:tc>
                <w:tcPr>
                  <w:tcW w:w="3248" w:type="dxa"/>
                </w:tcPr>
                <w:p w14:paraId="5B544401" w14:textId="356FD47B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  <w:tr w:rsidR="00665D37" w:rsidRPr="007B47CE" w14:paraId="57F9C387" w14:textId="77777777" w:rsidTr="00834F54">
              <w:tc>
                <w:tcPr>
                  <w:tcW w:w="4258" w:type="dxa"/>
                </w:tcPr>
                <w:p w14:paraId="07DF95E4" w14:textId="229A396F" w:rsidR="00665D37" w:rsidRPr="007B47CE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 xml:space="preserve">Listeria </w:t>
                  </w:r>
                  <w:proofErr w:type="spellStart"/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mono</w:t>
                  </w:r>
                  <w:r w:rsidR="00E25431"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c</w:t>
                  </w:r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ytogenes</w:t>
                  </w:r>
                  <w:proofErr w:type="spellEnd"/>
                </w:p>
              </w:tc>
              <w:tc>
                <w:tcPr>
                  <w:tcW w:w="3248" w:type="dxa"/>
                </w:tcPr>
                <w:p w14:paraId="2785ED9F" w14:textId="58C4F6F3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</w:tbl>
          <w:p w14:paraId="1B3F7CA1" w14:textId="77777777" w:rsidR="00665D37" w:rsidRPr="007B47CE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450116" w14:textId="77777777" w:rsidR="00EB0225" w:rsidRPr="007B47CE" w:rsidRDefault="00EB0225" w:rsidP="00EB0225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Conforme al Regolamento CE 2073/2005 e </w:t>
            </w:r>
            <w:proofErr w:type="spellStart"/>
            <w:r w:rsidRPr="007B47CE">
              <w:rPr>
                <w:rFonts w:ascii="Arial" w:hAnsi="Arial" w:cs="Arial"/>
                <w:sz w:val="18"/>
                <w:szCs w:val="18"/>
              </w:rPr>
              <w:t>smi</w:t>
            </w:r>
            <w:proofErr w:type="spellEnd"/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A71841E" w14:textId="77777777" w:rsidR="00EB0225" w:rsidRPr="007B47CE" w:rsidRDefault="00EB0225" w:rsidP="00CC6D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09D029B6" w14:textId="77777777" w:rsidTr="001E41C6">
        <w:trPr>
          <w:trHeight w:val="145"/>
        </w:trPr>
        <w:tc>
          <w:tcPr>
            <w:tcW w:w="2582" w:type="dxa"/>
          </w:tcPr>
          <w:p w14:paraId="41FAF63F" w14:textId="77777777" w:rsidR="001377AF" w:rsidRPr="007B47CE" w:rsidRDefault="001377AF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Parametri fisici</w:t>
            </w:r>
          </w:p>
        </w:tc>
        <w:tc>
          <w:tcPr>
            <w:tcW w:w="7732" w:type="dxa"/>
          </w:tcPr>
          <w:p w14:paraId="5EA7D31B" w14:textId="6B4559A2" w:rsidR="00965DF5" w:rsidRPr="007B47CE" w:rsidRDefault="00965DF5" w:rsidP="00B70A24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Corpi metallici assenti in diametro superiore a:</w:t>
            </w:r>
            <w:r w:rsidR="00831E03" w:rsidRPr="007B47C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75A9EC7" w14:textId="44F6CEA7" w:rsidR="00965DF5" w:rsidRPr="007B47CE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Ferroso           </w:t>
            </w:r>
            <w:r w:rsidR="00A26AF0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ɸ 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1,5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1A8A2EAF" w14:textId="423C66A2" w:rsidR="00965DF5" w:rsidRPr="007B47CE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Non Ferroso    ɸ</w:t>
            </w:r>
            <w:r w:rsidR="001465B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2,0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</w:t>
            </w:r>
          </w:p>
          <w:p w14:paraId="5B5F2545" w14:textId="32875424" w:rsidR="00150A78" w:rsidRPr="007B47CE" w:rsidRDefault="00965DF5" w:rsidP="00150A78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Acciaio             ɸ</w:t>
            </w:r>
            <w:r w:rsidR="001465B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2,5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BC97BE9" w14:textId="643993A8" w:rsidR="00965DF5" w:rsidRPr="007B47CE" w:rsidRDefault="00965DF5" w:rsidP="00150A78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ovvero i parametri di sensibilità del </w:t>
            </w:r>
            <w:r w:rsidR="001465BE" w:rsidRPr="007B47CE">
              <w:rPr>
                <w:rFonts w:ascii="Arial" w:hAnsi="Arial" w:cs="Arial"/>
                <w:sz w:val="18"/>
                <w:szCs w:val="18"/>
              </w:rPr>
              <w:t>FILTRO</w:t>
            </w:r>
          </w:p>
          <w:p w14:paraId="13FB5981" w14:textId="77777777" w:rsidR="00E76ED3" w:rsidRPr="007B47CE" w:rsidRDefault="00965DF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Le preparazioni non sono insudiciate, invase da parassiti, in stato di alterazione o comunque nocive, ovvero sottoposte a lavorazioni o trattamenti diretti a mascherare un preesistente stato di alterazione.</w:t>
            </w:r>
          </w:p>
          <w:p w14:paraId="3AF9521E" w14:textId="30E31DCF" w:rsidR="00EB0225" w:rsidRPr="007B47CE" w:rsidRDefault="00EB022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37C8F351" w14:textId="77777777" w:rsidTr="001E41C6">
        <w:trPr>
          <w:trHeight w:val="145"/>
        </w:trPr>
        <w:tc>
          <w:tcPr>
            <w:tcW w:w="2582" w:type="dxa"/>
          </w:tcPr>
          <w:p w14:paraId="11DCD24F" w14:textId="317B01B9" w:rsidR="001377AF" w:rsidRPr="007B47CE" w:rsidRDefault="002D1E8B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OGM</w:t>
            </w:r>
          </w:p>
        </w:tc>
        <w:tc>
          <w:tcPr>
            <w:tcW w:w="7732" w:type="dxa"/>
          </w:tcPr>
          <w:p w14:paraId="62225FEF" w14:textId="77777777" w:rsidR="00D772B4" w:rsidRPr="007B47CE" w:rsidRDefault="001377AF" w:rsidP="00CC6D9C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Prodotto senza OGM</w:t>
            </w:r>
          </w:p>
          <w:p w14:paraId="52E1B426" w14:textId="2CA57265" w:rsidR="00150A78" w:rsidRPr="007B47CE" w:rsidRDefault="00150A78" w:rsidP="002D1E8B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07B4907D" w14:textId="77777777" w:rsidTr="001E41C6">
        <w:trPr>
          <w:trHeight w:val="740"/>
        </w:trPr>
        <w:tc>
          <w:tcPr>
            <w:tcW w:w="2582" w:type="dxa"/>
          </w:tcPr>
          <w:p w14:paraId="332B3847" w14:textId="77777777" w:rsidR="00F718D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lastRenderedPageBreak/>
              <w:t>Allergeni:</w:t>
            </w:r>
          </w:p>
        </w:tc>
        <w:tc>
          <w:tcPr>
            <w:tcW w:w="7732" w:type="dxa"/>
          </w:tcPr>
          <w:p w14:paraId="1C1ACB12" w14:textId="77777777" w:rsidR="00F718DC" w:rsidRPr="007B47CE" w:rsidRDefault="00F718DC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In base</w:t>
            </w:r>
            <w:r w:rsidR="00E2220E" w:rsidRPr="007B47CE">
              <w:rPr>
                <w:rFonts w:ascii="Arial" w:hAnsi="Arial" w:cs="Arial"/>
                <w:sz w:val="18"/>
                <w:szCs w:val="18"/>
              </w:rPr>
              <w:t xml:space="preserve"> al Regolamento UE n. 1169/2011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sono presenti i seguenti allergeni:</w:t>
            </w:r>
          </w:p>
          <w:p w14:paraId="500D49C5" w14:textId="46BCBF4A" w:rsidR="00A26AF0" w:rsidRPr="007B47CE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GLUTINE</w:t>
            </w:r>
          </w:p>
          <w:p w14:paraId="12A149BB" w14:textId="2BCA34E4" w:rsidR="007F044D" w:rsidRPr="007B47CE" w:rsidRDefault="007F044D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LATTE</w:t>
            </w:r>
          </w:p>
          <w:p w14:paraId="520362B5" w14:textId="10F172A8" w:rsidR="005C0435" w:rsidRPr="007B47CE" w:rsidRDefault="005C0435" w:rsidP="005C043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e possibili tracce di:</w:t>
            </w:r>
          </w:p>
          <w:p w14:paraId="565340B2" w14:textId="182F7B01" w:rsidR="001E41C6" w:rsidRPr="007B47CE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SO</w:t>
            </w:r>
            <w:r w:rsidR="00004139" w:rsidRPr="007B47CE">
              <w:rPr>
                <w:rFonts w:ascii="Arial" w:hAnsi="Arial" w:cs="Arial"/>
                <w:b/>
                <w:sz w:val="18"/>
                <w:szCs w:val="18"/>
              </w:rPr>
              <w:t>IA</w:t>
            </w:r>
          </w:p>
          <w:p w14:paraId="57E6BF23" w14:textId="423AC52F" w:rsidR="00F0469B" w:rsidRPr="007B47CE" w:rsidRDefault="00A26AF0" w:rsidP="007F044D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SENAPE</w:t>
            </w:r>
          </w:p>
          <w:p w14:paraId="3D2786D2" w14:textId="7E0E8386" w:rsidR="00A26AF0" w:rsidRPr="007B47CE" w:rsidRDefault="00004139" w:rsidP="00A26AF0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SEDANO</w:t>
            </w:r>
          </w:p>
          <w:p w14:paraId="4EDEC69F" w14:textId="248FD2A5" w:rsidR="0037433A" w:rsidRPr="007B47CE" w:rsidRDefault="00A26AF0" w:rsidP="004B672C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FRUTTA A GUSCIO</w:t>
            </w:r>
          </w:p>
          <w:p w14:paraId="4AED2BC2" w14:textId="5BC74C75" w:rsidR="00150A78" w:rsidRPr="007B47CE" w:rsidRDefault="00150A78" w:rsidP="00150A78">
            <w:pPr>
              <w:pStyle w:val="Paragrafoelenc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19AC" w:rsidRPr="007B47CE" w14:paraId="02C1AF5E" w14:textId="77777777" w:rsidTr="001E41C6">
        <w:trPr>
          <w:trHeight w:val="243"/>
        </w:trPr>
        <w:tc>
          <w:tcPr>
            <w:tcW w:w="2582" w:type="dxa"/>
          </w:tcPr>
          <w:p w14:paraId="3517CB2D" w14:textId="77777777" w:rsidR="00F718DC" w:rsidRPr="007B47CE" w:rsidRDefault="00D51925" w:rsidP="006F0B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Data di scadenza</w:t>
            </w:r>
            <w:r w:rsidR="001E31A8"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</w:tcPr>
          <w:p w14:paraId="2360B342" w14:textId="77777777" w:rsidR="00403CBE" w:rsidRPr="007B47CE" w:rsidRDefault="00D51925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La data di scadenza</w:t>
            </w:r>
            <w:r w:rsidR="005B2732" w:rsidRPr="007B47CE">
              <w:rPr>
                <w:rFonts w:ascii="Arial" w:hAnsi="Arial" w:cs="Arial"/>
                <w:sz w:val="18"/>
                <w:szCs w:val="18"/>
              </w:rPr>
              <w:t xml:space="preserve"> è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a 18</w:t>
            </w:r>
            <w:r w:rsidR="005B2732" w:rsidRPr="007B47CE">
              <w:rPr>
                <w:rFonts w:ascii="Arial" w:hAnsi="Arial" w:cs="Arial"/>
                <w:sz w:val="18"/>
                <w:szCs w:val="18"/>
              </w:rPr>
              <w:t xml:space="preserve"> mesi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dalla produzione</w:t>
            </w:r>
            <w:r w:rsidR="005B2732" w:rsidRPr="007B47CE">
              <w:rPr>
                <w:rFonts w:ascii="Arial" w:hAnsi="Arial" w:cs="Arial"/>
                <w:sz w:val="18"/>
                <w:szCs w:val="18"/>
              </w:rPr>
              <w:t xml:space="preserve"> se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conservato a temperatura di surgelazione.</w:t>
            </w:r>
          </w:p>
          <w:p w14:paraId="0CDFDA2D" w14:textId="60CFEA69" w:rsidR="00150A78" w:rsidRPr="007B47CE" w:rsidRDefault="00150A78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7568FA14" w14:textId="77777777" w:rsidTr="001E41C6">
        <w:trPr>
          <w:trHeight w:val="243"/>
        </w:trPr>
        <w:tc>
          <w:tcPr>
            <w:tcW w:w="2582" w:type="dxa"/>
          </w:tcPr>
          <w:p w14:paraId="5B715368" w14:textId="69C0A389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Utilizzo previsto</w:t>
            </w:r>
            <w:r w:rsidR="00150A78" w:rsidRPr="007B47CE">
              <w:rPr>
                <w:rFonts w:ascii="Arial" w:hAnsi="Arial" w:cs="Arial"/>
                <w:b/>
                <w:sz w:val="18"/>
                <w:szCs w:val="18"/>
              </w:rPr>
              <w:t xml:space="preserve"> e categoria di consumatori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</w:tcPr>
          <w:p w14:paraId="12C39CF4" w14:textId="0CC9CE37" w:rsidR="009828E1" w:rsidRPr="007B47CE" w:rsidRDefault="009828E1" w:rsidP="00F065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Il prodotto può essere consumato da tutti, inclusi bambini</w:t>
            </w:r>
            <w:r w:rsidR="00150A78" w:rsidRPr="007B47CE">
              <w:rPr>
                <w:rFonts w:ascii="Arial" w:hAnsi="Arial" w:cs="Arial"/>
                <w:sz w:val="18"/>
                <w:szCs w:val="18"/>
              </w:rPr>
              <w:t>, malati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ed anziani, ad esclusione di soggetti allergici o intolleranti ai sopraindicati allergeni.</w:t>
            </w:r>
          </w:p>
        </w:tc>
      </w:tr>
      <w:tr w:rsidR="009828E1" w:rsidRPr="007B47CE" w14:paraId="0F693A8F" w14:textId="77777777" w:rsidTr="001E41C6">
        <w:trPr>
          <w:trHeight w:val="243"/>
        </w:trPr>
        <w:tc>
          <w:tcPr>
            <w:tcW w:w="2582" w:type="dxa"/>
          </w:tcPr>
          <w:p w14:paraId="12A95B8A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Modalità di utilizzo:</w:t>
            </w:r>
          </w:p>
        </w:tc>
        <w:tc>
          <w:tcPr>
            <w:tcW w:w="7732" w:type="dxa"/>
          </w:tcPr>
          <w:p w14:paraId="785E9CB8" w14:textId="77777777" w:rsidR="00D53AAE" w:rsidRPr="007B47CE" w:rsidRDefault="005B7B50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In forno ventilato: preriscaldare il forno a 180°C circa, sistemare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il crescione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ancora congelat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o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in una teglia adatta e riscaldare per </w:t>
            </w:r>
            <w:r w:rsidR="00D53AAE" w:rsidRPr="007B47CE">
              <w:rPr>
                <w:rFonts w:ascii="Arial" w:hAnsi="Arial" w:cs="Arial"/>
                <w:sz w:val="18"/>
                <w:szCs w:val="18"/>
              </w:rPr>
              <w:t>1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0/12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minut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i</w:t>
            </w:r>
            <w:r w:rsidR="00D53AA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>circ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a</w:t>
            </w:r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  <w:r w:rsidR="00D53AA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 xml:space="preserve">In padella: decongelare il prodotto e scaldare per 1 minuto circa per lato. Consigli utili: mettere il crescione ancora surgelato nel microonde per 1 minuto a massima potenza e finire la cottura in forno o in padella per circa 2 minuti. </w:t>
            </w:r>
          </w:p>
          <w:p w14:paraId="02303B8D" w14:textId="60AD6DEA" w:rsidR="00F65D5C" w:rsidRPr="007B47CE" w:rsidRDefault="00F65D5C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2038C6B9" w14:textId="77777777" w:rsidTr="001E41C6">
        <w:trPr>
          <w:trHeight w:val="243"/>
        </w:trPr>
        <w:tc>
          <w:tcPr>
            <w:tcW w:w="2582" w:type="dxa"/>
          </w:tcPr>
          <w:p w14:paraId="59F96162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Conservazione:</w:t>
            </w:r>
          </w:p>
        </w:tc>
        <w:tc>
          <w:tcPr>
            <w:tcW w:w="7732" w:type="dxa"/>
          </w:tcPr>
          <w:p w14:paraId="14BEE9D0" w14:textId="77777777" w:rsidR="00150A78" w:rsidRPr="007B47CE" w:rsidRDefault="00A813D9" w:rsidP="00F65D5C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Nel congelatore **** o *** -18°C entro la data indicata; ** -12°C entro un mese; * -6°C entro una settimana; nello scomparto del ghiaccio entro 3 giorni. </w:t>
            </w:r>
            <w:r w:rsidR="00675C04" w:rsidRPr="007B47CE">
              <w:rPr>
                <w:rFonts w:ascii="Arial" w:hAnsi="Arial" w:cs="Arial"/>
                <w:sz w:val="18"/>
                <w:szCs w:val="18"/>
              </w:rPr>
              <w:t xml:space="preserve">Il prodotto conserva le sue caratteristiche ottimali se consumato entro la data riportata sulla confezione. Una volta scongelato, il prodotto non deve essere ricongelato, ma può essere conservato in frigo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 xml:space="preserve">e consumato entro 48 h. </w:t>
            </w:r>
          </w:p>
          <w:p w14:paraId="62A64883" w14:textId="586423D1" w:rsidR="00F65D5C" w:rsidRPr="007B47CE" w:rsidRDefault="00F65D5C" w:rsidP="00F65D5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00BC02A6" w14:textId="77777777" w:rsidTr="001E41C6">
        <w:trPr>
          <w:trHeight w:val="243"/>
        </w:trPr>
        <w:tc>
          <w:tcPr>
            <w:tcW w:w="2582" w:type="dxa"/>
          </w:tcPr>
          <w:p w14:paraId="3D2C67B9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Confezionamento </w:t>
            </w:r>
            <w:proofErr w:type="gramStart"/>
            <w:r w:rsidRPr="007B47CE">
              <w:rPr>
                <w:rFonts w:ascii="Arial" w:hAnsi="Arial" w:cs="Arial"/>
                <w:b/>
                <w:sz w:val="18"/>
                <w:szCs w:val="18"/>
              </w:rPr>
              <w:t>I°</w:t>
            </w:r>
            <w:proofErr w:type="gramEnd"/>
            <w:r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</w:tcPr>
          <w:p w14:paraId="6B93E6BE" w14:textId="51E152D1" w:rsidR="009919A8" w:rsidRPr="007B47CE" w:rsidRDefault="007E7758" w:rsidP="009919A8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FILM POLIPROPILENE BIORIENTATO</w:t>
            </w:r>
          </w:p>
          <w:p w14:paraId="2CB9B852" w14:textId="77777777" w:rsidR="009828E1" w:rsidRPr="007B47C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Il materiale non contiene e rilascia sostanze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 xml:space="preserve">come indicato dal Regolamento 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UE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 xml:space="preserve">n. </w:t>
            </w:r>
            <w:r w:rsidRPr="007B47CE">
              <w:rPr>
                <w:rFonts w:ascii="Arial" w:hAnsi="Arial" w:cs="Arial"/>
                <w:sz w:val="18"/>
                <w:szCs w:val="18"/>
              </w:rPr>
              <w:t>10/2011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;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dal Regolamento n. 1935/2004/CE del Parlamento Europeo;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dal Regolamento CE n. 2023/2006; dal D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>.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M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>.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 xml:space="preserve"> 21/03/1973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e dal D.M. 174 del 24/09/2008 che modifica la DIR. 2002/72/CE concernente la disciplina igienica degli imballaggi.</w:t>
            </w:r>
          </w:p>
          <w:p w14:paraId="4284F4CF" w14:textId="5CF1C197" w:rsidR="00A813D9" w:rsidRPr="007B47CE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La confezione è di </w:t>
            </w:r>
            <w:r w:rsidR="00F9105A">
              <w:rPr>
                <w:rFonts w:ascii="Arial" w:hAnsi="Arial" w:cs="Arial"/>
                <w:sz w:val="18"/>
                <w:szCs w:val="18"/>
              </w:rPr>
              <w:t>1050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g (</w:t>
            </w:r>
            <w:r w:rsidR="00F9105A">
              <w:rPr>
                <w:rFonts w:ascii="Arial" w:hAnsi="Arial" w:cs="Arial"/>
                <w:sz w:val="18"/>
                <w:szCs w:val="18"/>
              </w:rPr>
              <w:t>3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PZ 1 BS) </w:t>
            </w:r>
          </w:p>
          <w:p w14:paraId="01B080DF" w14:textId="7B4787FF" w:rsidR="00A813D9" w:rsidRPr="007B47CE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Misure confezione Larghezza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1</w:t>
            </w:r>
            <w:r w:rsidR="00F9105A">
              <w:rPr>
                <w:rFonts w:ascii="Arial" w:hAnsi="Arial" w:cs="Arial"/>
                <w:sz w:val="18"/>
                <w:szCs w:val="18"/>
              </w:rPr>
              <w:t>65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X Lunghezza 2</w:t>
            </w:r>
            <w:r w:rsidR="00F9105A">
              <w:rPr>
                <w:rFonts w:ascii="Arial" w:hAnsi="Arial" w:cs="Arial"/>
                <w:sz w:val="18"/>
                <w:szCs w:val="18"/>
              </w:rPr>
              <w:t>7</w:t>
            </w:r>
            <w:r w:rsidR="002D3083" w:rsidRPr="007B47CE">
              <w:rPr>
                <w:rFonts w:ascii="Arial" w:hAnsi="Arial" w:cs="Arial"/>
                <w:sz w:val="18"/>
                <w:szCs w:val="18"/>
              </w:rPr>
              <w:t>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X Altezza </w:t>
            </w:r>
            <w:r w:rsidR="00F9105A">
              <w:rPr>
                <w:rFonts w:ascii="Arial" w:hAnsi="Arial" w:cs="Arial"/>
                <w:sz w:val="18"/>
                <w:szCs w:val="18"/>
              </w:rPr>
              <w:t>5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8017AC4" w14:textId="1BCF8F64" w:rsidR="00834F54" w:rsidRPr="007B47CE" w:rsidRDefault="00834F54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4BCAF2C" w14:textId="029B9D2E" w:rsidR="00834F54" w:rsidRPr="007B47CE" w:rsidRDefault="00946A17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noProof/>
                <w:sz w:val="18"/>
                <w:szCs w:val="18"/>
              </w:rPr>
              <w:drawing>
                <wp:inline distT="0" distB="0" distL="0" distR="0" wp14:anchorId="3F256FDE" wp14:editId="31CD75C7">
                  <wp:extent cx="2178050" cy="717797"/>
                  <wp:effectExtent l="0" t="0" r="0" b="0"/>
                  <wp:docPr id="548230866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966" cy="72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F3C5F" w14:textId="240D4917" w:rsidR="00150A78" w:rsidRPr="007B47CE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105A" w:rsidRPr="007B47CE" w14:paraId="648CB46C" w14:textId="77777777" w:rsidTr="00F9105A">
        <w:trPr>
          <w:trHeight w:val="1836"/>
        </w:trPr>
        <w:tc>
          <w:tcPr>
            <w:tcW w:w="2582" w:type="dxa"/>
          </w:tcPr>
          <w:p w14:paraId="78D3DDB9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Confezionamento </w:t>
            </w:r>
            <w:proofErr w:type="gramStart"/>
            <w:r w:rsidRPr="007B47CE">
              <w:rPr>
                <w:rFonts w:ascii="Arial" w:hAnsi="Arial" w:cs="Arial"/>
                <w:b/>
                <w:sz w:val="18"/>
                <w:szCs w:val="18"/>
              </w:rPr>
              <w:t>II°</w:t>
            </w:r>
            <w:proofErr w:type="gramEnd"/>
            <w:r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E9A7695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7209C64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5478277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F1D667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EDE0073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A22D23F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7B48D5" w14:textId="77777777" w:rsidR="00F9105A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46A487" w14:textId="77777777" w:rsidR="00F9105A" w:rsidRDefault="00F9105A" w:rsidP="001F013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BE50A1" w14:textId="77777777" w:rsidR="00F9105A" w:rsidRPr="007B47CE" w:rsidRDefault="00F9105A" w:rsidP="00F910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32" w:type="dxa"/>
            <w:vMerge w:val="restart"/>
          </w:tcPr>
          <w:p w14:paraId="5A24B93E" w14:textId="71326CBB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Il cartone è da </w:t>
            </w:r>
            <w:r>
              <w:rPr>
                <w:rFonts w:ascii="Arial" w:hAnsi="Arial" w:cs="Arial"/>
                <w:sz w:val="18"/>
                <w:szCs w:val="18"/>
              </w:rPr>
              <w:t>5,25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kg (5BS 1 CT</w:t>
            </w:r>
            <w:r>
              <w:rPr>
                <w:rFonts w:ascii="Arial" w:hAnsi="Arial" w:cs="Arial"/>
                <w:sz w:val="18"/>
                <w:szCs w:val="18"/>
              </w:rPr>
              <w:t>: 15 pezzi</w:t>
            </w:r>
            <w:r w:rsidRPr="007B47CE">
              <w:rPr>
                <w:rFonts w:ascii="Arial" w:hAnsi="Arial" w:cs="Arial"/>
                <w:sz w:val="18"/>
                <w:szCs w:val="18"/>
              </w:rPr>
              <w:t>).</w:t>
            </w:r>
          </w:p>
          <w:p w14:paraId="2E28636F" w14:textId="0E02B0B3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Cartone con dimensioni: Altezza 1</w:t>
            </w:r>
            <w:r>
              <w:rPr>
                <w:rFonts w:ascii="Arial" w:hAnsi="Arial" w:cs="Arial"/>
                <w:sz w:val="18"/>
                <w:szCs w:val="18"/>
              </w:rPr>
              <w:t>69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Larghezza </w:t>
            </w:r>
            <w:r>
              <w:rPr>
                <w:rFonts w:ascii="Arial" w:hAnsi="Arial" w:cs="Arial"/>
                <w:sz w:val="18"/>
                <w:szCs w:val="18"/>
              </w:rPr>
              <w:t>290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Profondità 2</w:t>
            </w:r>
            <w:r>
              <w:rPr>
                <w:rFonts w:ascii="Arial" w:hAnsi="Arial" w:cs="Arial"/>
                <w:sz w:val="18"/>
                <w:szCs w:val="18"/>
              </w:rPr>
              <w:t>90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mm.</w:t>
            </w:r>
            <w:r w:rsidRPr="007B47CE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D0CC8E" w14:textId="1AB38AD9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E25C8D" w14:textId="1AC5F4E5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750B7BB" wp14:editId="11506CD9">
                  <wp:extent cx="1965960" cy="718820"/>
                  <wp:effectExtent l="0" t="0" r="0" b="5080"/>
                  <wp:docPr id="150738568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7385682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960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E3A8C0" w14:textId="77777777" w:rsidR="00F9105A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5C9B82" w14:textId="77777777" w:rsidR="00F9105A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E3576C8" w14:textId="77777777" w:rsidR="00F9105A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721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8"/>
              <w:gridCol w:w="232"/>
              <w:gridCol w:w="1480"/>
              <w:gridCol w:w="1220"/>
              <w:gridCol w:w="1520"/>
              <w:gridCol w:w="550"/>
            </w:tblGrid>
            <w:tr w:rsidR="00F9105A" w:rsidRPr="000D735D" w14:paraId="1A179BDC" w14:textId="77777777" w:rsidTr="008C2F98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3091D6F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N° colli per </w:t>
                  </w:r>
                  <w:proofErr w:type="spellStart"/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Europallers</w:t>
                  </w:r>
                  <w:proofErr w:type="spellEnd"/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BAF415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2328B6B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81B4DC7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92 colli</w:t>
                  </w:r>
                </w:p>
              </w:tc>
              <w:tc>
                <w:tcPr>
                  <w:tcW w:w="5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A83B731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F9105A" w:rsidRPr="000D735D" w14:paraId="2376E19C" w14:textId="77777777" w:rsidTr="008C2F98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6C2FE39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strato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19F8621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FE98D62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DE1C9EE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20 colli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0CADDE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F9105A" w:rsidRPr="000D735D" w14:paraId="1EB0D031" w14:textId="77777777" w:rsidTr="008C2F98">
              <w:trPr>
                <w:trHeight w:val="288"/>
              </w:trPr>
              <w:tc>
                <w:tcPr>
                  <w:tcW w:w="2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2B9EDD9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strati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1E65EF2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D53DD6" w14:textId="77777777" w:rsidR="00F9105A" w:rsidRPr="000D735D" w:rsidRDefault="00F9105A" w:rsidP="00F9105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8B1FF00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F908F0B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proofErr w:type="gramStart"/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5</w:t>
                  </w:r>
                  <w:proofErr w:type="gramEnd"/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strati</w:t>
                  </w:r>
                </w:p>
              </w:tc>
              <w:tc>
                <w:tcPr>
                  <w:tcW w:w="5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7CC965B" w14:textId="77777777" w:rsidR="00F9105A" w:rsidRPr="000D735D" w:rsidRDefault="00F9105A" w:rsidP="00F9105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0D735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</w:tbl>
          <w:p w14:paraId="78580A36" w14:textId="6BE0E7C5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105A" w:rsidRPr="007B47CE" w14:paraId="7160E764" w14:textId="77777777" w:rsidTr="00F9105A">
        <w:trPr>
          <w:trHeight w:val="1657"/>
        </w:trPr>
        <w:tc>
          <w:tcPr>
            <w:tcW w:w="2582" w:type="dxa"/>
          </w:tcPr>
          <w:p w14:paraId="633DCC68" w14:textId="0E67CFFB" w:rsidR="00F9105A" w:rsidRPr="007B47CE" w:rsidRDefault="00F9105A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735D">
              <w:rPr>
                <w:rFonts w:ascii="Arial" w:hAnsi="Arial" w:cs="Arial"/>
                <w:b/>
                <w:sz w:val="18"/>
                <w:szCs w:val="18"/>
              </w:rPr>
              <w:t>Pallettizzazione:</w:t>
            </w:r>
          </w:p>
        </w:tc>
        <w:tc>
          <w:tcPr>
            <w:tcW w:w="7732" w:type="dxa"/>
            <w:vMerge/>
          </w:tcPr>
          <w:p w14:paraId="54D7AEFC" w14:textId="77777777" w:rsidR="00F9105A" w:rsidRPr="007B47CE" w:rsidRDefault="00F9105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4F4B3EC7" w14:textId="77777777" w:rsidTr="00F06578">
        <w:trPr>
          <w:trHeight w:val="501"/>
        </w:trPr>
        <w:tc>
          <w:tcPr>
            <w:tcW w:w="2582" w:type="dxa"/>
          </w:tcPr>
          <w:p w14:paraId="04F2885A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Etichettatura:</w:t>
            </w:r>
          </w:p>
        </w:tc>
        <w:tc>
          <w:tcPr>
            <w:tcW w:w="7732" w:type="dxa"/>
          </w:tcPr>
          <w:p w14:paraId="3EFEC7FE" w14:textId="406F3281" w:rsidR="00150A78" w:rsidRPr="007B47CE" w:rsidRDefault="00030FC3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Conforme al Regolamento UE 1169/2011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e al Decreto legislativo 116/2020 sulla “etichettatura ambientale”.</w:t>
            </w:r>
          </w:p>
        </w:tc>
      </w:tr>
      <w:tr w:rsidR="009828E1" w:rsidRPr="007B47CE" w14:paraId="0743F2AD" w14:textId="77777777" w:rsidTr="001E41C6">
        <w:trPr>
          <w:trHeight w:val="497"/>
        </w:trPr>
        <w:tc>
          <w:tcPr>
            <w:tcW w:w="2582" w:type="dxa"/>
          </w:tcPr>
          <w:p w14:paraId="36EF09E9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Specifiche di trasporto:</w:t>
            </w:r>
          </w:p>
        </w:tc>
        <w:tc>
          <w:tcPr>
            <w:tcW w:w="7732" w:type="dxa"/>
          </w:tcPr>
          <w:p w14:paraId="5781F82F" w14:textId="356A47A4" w:rsidR="006454FB" w:rsidRPr="007B47CE" w:rsidRDefault="009828E1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Trasporto </w:t>
            </w:r>
            <w:r w:rsidR="002D3083" w:rsidRPr="007B47CE">
              <w:rPr>
                <w:rFonts w:ascii="Arial" w:hAnsi="Arial" w:cs="Arial"/>
                <w:sz w:val="18"/>
                <w:szCs w:val="18"/>
              </w:rPr>
              <w:t>sur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gelato secondo il DPR n. 327/80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e in condizioni igieniche adeguate.</w:t>
            </w:r>
          </w:p>
          <w:p w14:paraId="7AE03AFD" w14:textId="6B41D47F" w:rsidR="00CD0522" w:rsidRPr="007B47CE" w:rsidRDefault="00CD0522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1F417B78" w14:textId="77777777" w:rsidTr="001E41C6">
        <w:trPr>
          <w:trHeight w:val="970"/>
        </w:trPr>
        <w:tc>
          <w:tcPr>
            <w:tcW w:w="2582" w:type="dxa"/>
          </w:tcPr>
          <w:p w14:paraId="54C18693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lastRenderedPageBreak/>
              <w:t>Riferimenti Normativi:</w:t>
            </w:r>
          </w:p>
        </w:tc>
        <w:tc>
          <w:tcPr>
            <w:tcW w:w="7732" w:type="dxa"/>
          </w:tcPr>
          <w:p w14:paraId="6022815E" w14:textId="4D78D482" w:rsidR="00AC6275" w:rsidRPr="007B47CE" w:rsidRDefault="009828E1" w:rsidP="00AC627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Regolamento (CE) n. 852/2004 sull’ 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“Igiene dei prodotti alimentari”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del Parlamento Europeo.</w:t>
            </w:r>
            <w:r w:rsidR="00AC6275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43A94BA" w14:textId="63D1FD98" w:rsidR="00503685" w:rsidRPr="007B47CE" w:rsidRDefault="00AC627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Regolamento (UE) n. 382/21 sulla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“gestione degli allergeni alimentari, la ridistribuzione degli alimenti e la cultura della sicurezza alimentare”</w:t>
            </w:r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DB53DC0" w14:textId="7E5D55F9" w:rsidR="00503685" w:rsidRPr="007B47CE" w:rsidRDefault="0050368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Regolamento (CE) n. 853/04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>sull’ “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Igiene per gli alimenti di origine animale" </w:t>
            </w:r>
            <w:r w:rsidRPr="007B47CE">
              <w:rPr>
                <w:rFonts w:ascii="Arial" w:hAnsi="Arial" w:cs="Arial"/>
                <w:sz w:val="18"/>
                <w:szCs w:val="18"/>
              </w:rPr>
              <w:t>del Parlamento Europeo.</w:t>
            </w:r>
          </w:p>
          <w:p w14:paraId="0E15C083" w14:textId="2F7CDE06" w:rsidR="009828E1" w:rsidRPr="007B47CE" w:rsidRDefault="009828E1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Regolamento (UE) n. 1169/2011 del </w:t>
            </w:r>
            <w:r w:rsidR="007A138E" w:rsidRPr="007B47CE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arlamento </w:t>
            </w:r>
            <w:r w:rsidR="007A138E" w:rsidRPr="007B47CE"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>uropeo e del consiglio “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relativo alla fornitura di informazioni sugli alimenti ai consumato</w:t>
            </w:r>
            <w:r w:rsidR="00503685"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ri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”</w:t>
            </w:r>
            <w:r w:rsidR="00503685"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5F2A45A" w14:textId="16469746" w:rsidR="007A138E" w:rsidRPr="007B47CE" w:rsidRDefault="007A138E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Regolamento (CE) n. 178/02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del Parlamento Europeo e del consiglio che stabilisce 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“i principi e i requisiti generali della legislazione alimentare”,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 istituisce l’Autorità europea per la sicurezza alimentare e fissa procedure nel campo della sicurezza alimentare</w:t>
            </w:r>
          </w:p>
          <w:p w14:paraId="48AE28B0" w14:textId="57330161" w:rsidR="007A138E" w:rsidRPr="007B47CE" w:rsidRDefault="007A138E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Legge 580 del 04/07/67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C6275" w:rsidRPr="007B47CE">
              <w:rPr>
                <w:rFonts w:ascii="Arial" w:hAnsi="Arial" w:cs="Arial"/>
                <w:bCs/>
                <w:sz w:val="18"/>
                <w:szCs w:val="18"/>
              </w:rPr>
              <w:t xml:space="preserve">e successive modifiche 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sulla </w:t>
            </w:r>
            <w:r w:rsidR="00AC6275" w:rsidRPr="007B47CE">
              <w:rPr>
                <w:rFonts w:ascii="Arial" w:hAnsi="Arial" w:cs="Arial"/>
                <w:bCs/>
                <w:sz w:val="18"/>
                <w:szCs w:val="18"/>
              </w:rPr>
              <w:t>“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Disciplina per la lavorazione e commercio dei cereali, degli sfarinati, del pane e delle paste alimentari”</w:t>
            </w:r>
          </w:p>
          <w:p w14:paraId="398D19D3" w14:textId="5E8B1923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Regolamento (UE) n. 2158/17 su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“le misure di attenuazione e i livelli di riferimento per la riduzione della presenza di </w:t>
            </w:r>
            <w:proofErr w:type="spellStart"/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Acrillamide</w:t>
            </w:r>
            <w:proofErr w:type="spellEnd"/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negli alimenti”.</w:t>
            </w:r>
          </w:p>
          <w:p w14:paraId="2DCC6721" w14:textId="09FAA350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Nota del Ministero della Salute del 15 dicembre 2016 su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“Procedure per il richiamo di prodotti non conformi e avvio del sistema di pubblicazione dei dati inerenti </w:t>
            </w:r>
            <w:proofErr w:type="gramStart"/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proofErr w:type="gramEnd"/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prodotti richiamati”</w:t>
            </w:r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F57E789" w14:textId="555F0EB8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Decreto legislativo 116/2020 sulla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“etichettatura ambientale”.</w:t>
            </w:r>
          </w:p>
          <w:p w14:paraId="77878553" w14:textId="4C275EF2" w:rsidR="00AC6275" w:rsidRPr="007B47CE" w:rsidRDefault="00834F54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Decreto legislativo 193/2007 relativo ai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“controlli in materia di sicurezza alimentare”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73DD5D62" w14:textId="0939B076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ISO </w:t>
            </w:r>
            <w:r w:rsidR="007B47CE">
              <w:rPr>
                <w:rFonts w:ascii="Arial" w:hAnsi="Arial" w:cs="Arial"/>
                <w:sz w:val="18"/>
                <w:szCs w:val="18"/>
              </w:rPr>
              <w:t>22.000:2018</w:t>
            </w:r>
          </w:p>
          <w:p w14:paraId="7F4543A8" w14:textId="301AFA38" w:rsidR="00CD0522" w:rsidRPr="007B47CE" w:rsidRDefault="00CD0522" w:rsidP="00834F54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459B99EA" w14:textId="77777777" w:rsidTr="00021F8B">
        <w:trPr>
          <w:trHeight w:val="2945"/>
        </w:trPr>
        <w:tc>
          <w:tcPr>
            <w:tcW w:w="2582" w:type="dxa"/>
          </w:tcPr>
          <w:p w14:paraId="2E2A72C0" w14:textId="77777777" w:rsidR="00D943AA" w:rsidRPr="007B47CE" w:rsidRDefault="009828E1" w:rsidP="00D943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Tabella nutrizionale su 100g </w:t>
            </w:r>
          </w:p>
          <w:p w14:paraId="2D810685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32" w:type="dxa"/>
          </w:tcPr>
          <w:p w14:paraId="04D8B785" w14:textId="77777777" w:rsidR="00E81C35" w:rsidRPr="007B47CE" w:rsidRDefault="00E81C35" w:rsidP="009828E1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3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51"/>
              <w:gridCol w:w="189"/>
              <w:gridCol w:w="1440"/>
            </w:tblGrid>
            <w:tr w:rsidR="00825B23" w:rsidRPr="007B47CE" w14:paraId="61F76610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C80E757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KJ/100gr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37DBC9" w14:textId="271D0879" w:rsidR="00825B23" w:rsidRPr="007B47C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AB56C8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430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</w:t>
                  </w:r>
                  <w:proofErr w:type="spellStart"/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Kj</w:t>
                  </w:r>
                  <w:proofErr w:type="spellEnd"/>
                </w:p>
              </w:tc>
            </w:tr>
            <w:tr w:rsidR="00825B23" w:rsidRPr="007B47CE" w14:paraId="1D09779A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B136EEB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Kcal/100gr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9317EB" w14:textId="2151BD7B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341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Kcal</w:t>
                  </w:r>
                </w:p>
              </w:tc>
            </w:tr>
            <w:tr w:rsidR="00825B23" w:rsidRPr="007B47CE" w14:paraId="40CF40DF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F3E11A3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Grassi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3740A7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B82779" w14:textId="1B2A1E4A" w:rsidR="00825B23" w:rsidRPr="007B47C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AB56C8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5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64AFCE09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9F884D9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Acidi grassi saturi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0D70DD" w14:textId="3A95311F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6,9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319771B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78023EF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Carboidrati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EF5A8C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7174B8" w14:textId="3C73D4AB" w:rsidR="00825B23" w:rsidRPr="007B47C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</w:t>
                  </w:r>
                  <w:r w:rsidR="00AB56C8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5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3C2C632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9F330A9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Zuccheri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9E846F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4B6346" w14:textId="6D0E1633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1,3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3068AFFB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DE57AA9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Proteine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9F598C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3B1384" w14:textId="016AA61F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16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4CC647D1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B3401EE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Sale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3AE7D1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DC2D64" w14:textId="3D8833EE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2,2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</w:tbl>
          <w:p w14:paraId="49E3DCD4" w14:textId="5A40D92F" w:rsidR="00825B23" w:rsidRPr="007B47CE" w:rsidRDefault="00825B23" w:rsidP="009828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041E02CA" w14:textId="77777777" w:rsidTr="00A44EBE">
        <w:trPr>
          <w:trHeight w:val="556"/>
        </w:trPr>
        <w:tc>
          <w:tcPr>
            <w:tcW w:w="2582" w:type="dxa"/>
          </w:tcPr>
          <w:p w14:paraId="7D6C8B3C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Caratteristiche organolettiche</w:t>
            </w:r>
          </w:p>
        </w:tc>
        <w:tc>
          <w:tcPr>
            <w:tcW w:w="7732" w:type="dxa"/>
          </w:tcPr>
          <w:p w14:paraId="566AD9F8" w14:textId="0BDB9B04" w:rsidR="00EB0225" w:rsidRPr="007B47CE" w:rsidRDefault="002D3083" w:rsidP="00EB0225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7B47C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Prodotto sfizioso, dal gusto intenso con un connubio perfetto tra impasto e ripieno.</w:t>
            </w:r>
            <w:r w:rsidR="00EB0225" w:rsidRPr="007B47C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Aspetto esterno di colore avorio con macchie marrone chiaro</w:t>
            </w:r>
          </w:p>
          <w:p w14:paraId="482665D9" w14:textId="172A8B33" w:rsidR="00EB0225" w:rsidRPr="007B47CE" w:rsidRDefault="00EB0225" w:rsidP="00826469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</w:tr>
      <w:tr w:rsidR="009828E1" w:rsidRPr="007B47CE" w14:paraId="1D01EC3B" w14:textId="77777777" w:rsidTr="001E41C6">
        <w:trPr>
          <w:trHeight w:val="486"/>
        </w:trPr>
        <w:tc>
          <w:tcPr>
            <w:tcW w:w="2582" w:type="dxa"/>
          </w:tcPr>
          <w:p w14:paraId="0E5DA167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Immagine del prodotto</w:t>
            </w:r>
          </w:p>
        </w:tc>
        <w:tc>
          <w:tcPr>
            <w:tcW w:w="7732" w:type="dxa"/>
          </w:tcPr>
          <w:p w14:paraId="7F9CE783" w14:textId="77777777" w:rsidR="00631A72" w:rsidRPr="007B47CE" w:rsidRDefault="00631A72" w:rsidP="00631A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6DB4DF" w14:textId="0398B0AE" w:rsidR="009828E1" w:rsidRPr="007B47CE" w:rsidRDefault="00631A72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965544" w:rsidRPr="007B47CE"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14:paraId="34DCFDD0" w14:textId="069AC36B" w:rsidR="00CD0522" w:rsidRPr="007B47CE" w:rsidRDefault="00072915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noProof/>
                <w:sz w:val="18"/>
                <w:szCs w:val="18"/>
              </w:rPr>
              <w:drawing>
                <wp:inline distT="0" distB="0" distL="0" distR="0" wp14:anchorId="72C3E7A6" wp14:editId="7FC55D9D">
                  <wp:extent cx="2085975" cy="1564481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821" cy="157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875" w:rsidRPr="007B47CE" w14:paraId="5CB745BB" w14:textId="77777777" w:rsidTr="001E41C6">
        <w:trPr>
          <w:trHeight w:val="486"/>
        </w:trPr>
        <w:tc>
          <w:tcPr>
            <w:tcW w:w="2582" w:type="dxa"/>
          </w:tcPr>
          <w:p w14:paraId="6DD05AD6" w14:textId="77777777" w:rsidR="00773875" w:rsidRPr="007B47CE" w:rsidRDefault="00773875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Contenuto della confezione</w:t>
            </w:r>
          </w:p>
        </w:tc>
        <w:tc>
          <w:tcPr>
            <w:tcW w:w="7732" w:type="dxa"/>
          </w:tcPr>
          <w:p w14:paraId="6D39C7EA" w14:textId="092B6E26" w:rsidR="00773875" w:rsidRPr="007B47CE" w:rsidRDefault="002D3083" w:rsidP="009828E1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eastAsia="it-IT"/>
              </w:rPr>
            </w:pPr>
            <w:r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 crescioni</w:t>
            </w:r>
            <w:r w:rsidR="00A44EBE"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da </w:t>
            </w:r>
            <w:r w:rsidR="00F9105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350</w:t>
            </w:r>
            <w:r w:rsidR="00A44EBE"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g</w:t>
            </w:r>
          </w:p>
        </w:tc>
      </w:tr>
      <w:tr w:rsidR="009828E1" w:rsidRPr="007B47CE" w14:paraId="7F26A5DD" w14:textId="77777777" w:rsidTr="00021F8B">
        <w:trPr>
          <w:trHeight w:val="341"/>
        </w:trPr>
        <w:tc>
          <w:tcPr>
            <w:tcW w:w="2582" w:type="dxa"/>
          </w:tcPr>
          <w:p w14:paraId="7DFAFC29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Approvazione</w:t>
            </w:r>
          </w:p>
        </w:tc>
        <w:tc>
          <w:tcPr>
            <w:tcW w:w="7732" w:type="dxa"/>
          </w:tcPr>
          <w:p w14:paraId="20A899F2" w14:textId="4AE86466" w:rsidR="009828E1" w:rsidRPr="007B47CE" w:rsidRDefault="006D142D" w:rsidP="00831E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Silvia </w:t>
            </w:r>
            <w:proofErr w:type="gramStart"/>
            <w:r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Petretti</w:t>
            </w:r>
            <w:r w:rsidR="00A44EBE"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</w:t>
            </w:r>
            <w:r w:rsidR="00D50764" w:rsidRPr="007B47CE">
              <w:rPr>
                <w:rFonts w:ascii="Arial" w:hAnsi="Arial" w:cs="Arial"/>
                <w:sz w:val="18"/>
                <w:szCs w:val="18"/>
              </w:rPr>
              <w:t xml:space="preserve"> –</w:t>
            </w:r>
            <w:proofErr w:type="gramEnd"/>
            <w:r w:rsidR="00D50764" w:rsidRPr="007B47CE">
              <w:rPr>
                <w:rFonts w:ascii="Arial" w:hAnsi="Arial" w:cs="Arial"/>
                <w:sz w:val="18"/>
                <w:szCs w:val="18"/>
              </w:rPr>
              <w:t xml:space="preserve"> Responsabile </w:t>
            </w:r>
            <w:r w:rsidR="00831E03" w:rsidRPr="007B47CE">
              <w:rPr>
                <w:rFonts w:ascii="Arial" w:hAnsi="Arial" w:cs="Arial"/>
                <w:sz w:val="18"/>
                <w:szCs w:val="18"/>
              </w:rPr>
              <w:t>HACCP e Responsabile Qualità</w:t>
            </w:r>
          </w:p>
        </w:tc>
      </w:tr>
      <w:tr w:rsidR="009828E1" w:rsidRPr="007B47CE" w14:paraId="6186DA2D" w14:textId="77777777" w:rsidTr="004C1EB1">
        <w:trPr>
          <w:trHeight w:val="440"/>
        </w:trPr>
        <w:tc>
          <w:tcPr>
            <w:tcW w:w="2582" w:type="dxa"/>
          </w:tcPr>
          <w:p w14:paraId="08B5FE08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732" w:type="dxa"/>
          </w:tcPr>
          <w:p w14:paraId="48DF3E5D" w14:textId="77777777" w:rsidR="009828E1" w:rsidRPr="007B47C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7685E3C" w14:textId="77777777" w:rsidR="00D50764" w:rsidRPr="007B47CE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39F40594" w14:textId="77777777" w:rsidR="00D50764" w:rsidRPr="007B47CE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280C22E3" w14:textId="77777777" w:rsidTr="001E41C6">
        <w:trPr>
          <w:trHeight w:val="486"/>
        </w:trPr>
        <w:tc>
          <w:tcPr>
            <w:tcW w:w="2582" w:type="dxa"/>
          </w:tcPr>
          <w:p w14:paraId="0D6CE145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Data</w:t>
            </w:r>
          </w:p>
        </w:tc>
        <w:tc>
          <w:tcPr>
            <w:tcW w:w="7732" w:type="dxa"/>
          </w:tcPr>
          <w:p w14:paraId="250ABD47" w14:textId="1AAD96D3" w:rsidR="009828E1" w:rsidRPr="007B47CE" w:rsidRDefault="006D142D" w:rsidP="00982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E7615B" w:rsidRPr="007B47CE">
              <w:rPr>
                <w:rFonts w:ascii="Arial" w:hAnsi="Arial" w:cs="Arial"/>
                <w:sz w:val="18"/>
                <w:szCs w:val="18"/>
              </w:rPr>
              <w:t>.0</w:t>
            </w:r>
            <w:r w:rsidR="00F9105A">
              <w:rPr>
                <w:rFonts w:ascii="Arial" w:hAnsi="Arial" w:cs="Arial"/>
                <w:sz w:val="18"/>
                <w:szCs w:val="18"/>
              </w:rPr>
              <w:t>3</w:t>
            </w:r>
            <w:r w:rsidR="004B672C" w:rsidRPr="007B47CE">
              <w:rPr>
                <w:rFonts w:ascii="Arial" w:hAnsi="Arial" w:cs="Arial"/>
                <w:sz w:val="18"/>
                <w:szCs w:val="18"/>
              </w:rPr>
              <w:t>.202</w:t>
            </w:r>
            <w:r w:rsidR="00F9105A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</w:tbl>
    <w:p w14:paraId="74A32CFD" w14:textId="77777777" w:rsidR="00F718DC" w:rsidRPr="006978C4" w:rsidRDefault="00F718DC" w:rsidP="00F718DC">
      <w:pPr>
        <w:jc w:val="both"/>
        <w:rPr>
          <w:rFonts w:ascii="Arial Black" w:hAnsi="Arial Black"/>
          <w:sz w:val="16"/>
        </w:rPr>
      </w:pPr>
    </w:p>
    <w:sectPr w:rsidR="00F718DC" w:rsidRPr="006978C4" w:rsidSect="003C1FEE">
      <w:footerReference w:type="default" r:id="rId12"/>
      <w:pgSz w:w="11906" w:h="16838" w:code="9"/>
      <w:pgMar w:top="1440" w:right="1077" w:bottom="1276" w:left="1077" w:header="709" w:footer="709" w:gutter="0"/>
      <w:pgBorders w:offsetFrom="page">
        <w:top w:val="single" w:sz="48" w:space="14" w:color="009900"/>
        <w:left w:val="single" w:sz="48" w:space="14" w:color="009900"/>
        <w:bottom w:val="single" w:sz="48" w:space="14" w:color="009900"/>
        <w:right w:val="single" w:sz="48" w:space="14" w:color="0099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42FD8" w14:textId="77777777" w:rsidR="003D171C" w:rsidRDefault="003D171C" w:rsidP="00ED607D">
      <w:pPr>
        <w:spacing w:after="0" w:line="240" w:lineRule="auto"/>
      </w:pPr>
      <w:r>
        <w:separator/>
      </w:r>
    </w:p>
  </w:endnote>
  <w:endnote w:type="continuationSeparator" w:id="0">
    <w:p w14:paraId="57F5B082" w14:textId="77777777" w:rsidR="003D171C" w:rsidRDefault="003D171C" w:rsidP="00ED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777"/>
      <w:gridCol w:w="975"/>
    </w:tblGrid>
    <w:tr w:rsidR="00E72F44" w14:paraId="4A686015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338333F9" w14:textId="77777777" w:rsidR="00E72F44" w:rsidRDefault="00831E03" w:rsidP="00653F7F">
          <w:pPr>
            <w:pStyle w:val="Pidipagina"/>
            <w:jc w:val="right"/>
          </w:pPr>
          <w:r>
            <w:t>ALLA CASALINGA SNC</w:t>
          </w:r>
        </w:p>
      </w:tc>
      <w:tc>
        <w:tcPr>
          <w:tcW w:w="500" w:type="pct"/>
          <w:tcBorders>
            <w:top w:val="single" w:sz="4" w:space="0" w:color="009DD9" w:themeColor="accent2"/>
          </w:tcBorders>
          <w:shd w:val="clear" w:color="auto" w:fill="0075A2" w:themeFill="accent2" w:themeFillShade="BF"/>
        </w:tcPr>
        <w:p w14:paraId="4B6DB292" w14:textId="77777777" w:rsidR="00E72F44" w:rsidRDefault="00171C46">
          <w:pPr>
            <w:pStyle w:val="Intestazione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8B7E8D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13AE5B0" w14:textId="77777777" w:rsidR="00E72F44" w:rsidRDefault="00E72F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9104F" w14:textId="77777777" w:rsidR="003D171C" w:rsidRDefault="003D171C" w:rsidP="00ED607D">
      <w:pPr>
        <w:spacing w:after="0" w:line="240" w:lineRule="auto"/>
      </w:pPr>
      <w:r>
        <w:separator/>
      </w:r>
    </w:p>
  </w:footnote>
  <w:footnote w:type="continuationSeparator" w:id="0">
    <w:p w14:paraId="5427401E" w14:textId="77777777" w:rsidR="003D171C" w:rsidRDefault="003D171C" w:rsidP="00ED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43DCE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C26"/>
    <w:multiLevelType w:val="hybridMultilevel"/>
    <w:tmpl w:val="FC749F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275"/>
    <w:multiLevelType w:val="hybridMultilevel"/>
    <w:tmpl w:val="4F0870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B50C7"/>
    <w:multiLevelType w:val="hybridMultilevel"/>
    <w:tmpl w:val="B4A83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01C55"/>
    <w:multiLevelType w:val="hybridMultilevel"/>
    <w:tmpl w:val="402433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97B55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A64FF0"/>
    <w:multiLevelType w:val="hybridMultilevel"/>
    <w:tmpl w:val="9FA4F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753CE"/>
    <w:multiLevelType w:val="hybridMultilevel"/>
    <w:tmpl w:val="7374C090"/>
    <w:lvl w:ilvl="0" w:tplc="9268242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D25B5"/>
    <w:multiLevelType w:val="hybridMultilevel"/>
    <w:tmpl w:val="B3D80E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24763"/>
    <w:multiLevelType w:val="hybridMultilevel"/>
    <w:tmpl w:val="2A6E1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127A5"/>
    <w:multiLevelType w:val="hybridMultilevel"/>
    <w:tmpl w:val="7FB840B0"/>
    <w:lvl w:ilvl="0" w:tplc="4516EF50">
      <w:start w:val="2"/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46360551">
    <w:abstractNumId w:val="9"/>
  </w:num>
  <w:num w:numId="2" w16cid:durableId="1838306981">
    <w:abstractNumId w:val="3"/>
  </w:num>
  <w:num w:numId="3" w16cid:durableId="793332465">
    <w:abstractNumId w:val="6"/>
  </w:num>
  <w:num w:numId="4" w16cid:durableId="595752502">
    <w:abstractNumId w:val="2"/>
  </w:num>
  <w:num w:numId="5" w16cid:durableId="1394431024">
    <w:abstractNumId w:val="1"/>
  </w:num>
  <w:num w:numId="6" w16cid:durableId="1489714481">
    <w:abstractNumId w:val="8"/>
  </w:num>
  <w:num w:numId="7" w16cid:durableId="1595816848">
    <w:abstractNumId w:val="4"/>
  </w:num>
  <w:num w:numId="8" w16cid:durableId="567762153">
    <w:abstractNumId w:val="7"/>
  </w:num>
  <w:num w:numId="9" w16cid:durableId="662970422">
    <w:abstractNumId w:val="10"/>
  </w:num>
  <w:num w:numId="10" w16cid:durableId="1690328113">
    <w:abstractNumId w:val="0"/>
  </w:num>
  <w:num w:numId="11" w16cid:durableId="1584028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07D"/>
    <w:rsid w:val="00004139"/>
    <w:rsid w:val="00010B70"/>
    <w:rsid w:val="0001233D"/>
    <w:rsid w:val="00021F8B"/>
    <w:rsid w:val="00022884"/>
    <w:rsid w:val="00026041"/>
    <w:rsid w:val="00030FC3"/>
    <w:rsid w:val="000329BE"/>
    <w:rsid w:val="00043640"/>
    <w:rsid w:val="00052F7F"/>
    <w:rsid w:val="00064B4D"/>
    <w:rsid w:val="000665B4"/>
    <w:rsid w:val="00072915"/>
    <w:rsid w:val="00077E7B"/>
    <w:rsid w:val="00082700"/>
    <w:rsid w:val="000C2665"/>
    <w:rsid w:val="000C482E"/>
    <w:rsid w:val="000C63CC"/>
    <w:rsid w:val="000E58AF"/>
    <w:rsid w:val="000F1CE4"/>
    <w:rsid w:val="0010036A"/>
    <w:rsid w:val="001015C5"/>
    <w:rsid w:val="001212F7"/>
    <w:rsid w:val="00127154"/>
    <w:rsid w:val="001377AF"/>
    <w:rsid w:val="001465BE"/>
    <w:rsid w:val="00146897"/>
    <w:rsid w:val="00150A78"/>
    <w:rsid w:val="00163F8A"/>
    <w:rsid w:val="00171C46"/>
    <w:rsid w:val="00185BEB"/>
    <w:rsid w:val="001B7D3C"/>
    <w:rsid w:val="001B7F0A"/>
    <w:rsid w:val="001D3AEC"/>
    <w:rsid w:val="001E31A8"/>
    <w:rsid w:val="001E41C6"/>
    <w:rsid w:val="001F0138"/>
    <w:rsid w:val="00215D9B"/>
    <w:rsid w:val="00226F0A"/>
    <w:rsid w:val="00231C7E"/>
    <w:rsid w:val="002425BF"/>
    <w:rsid w:val="002529A4"/>
    <w:rsid w:val="00254F01"/>
    <w:rsid w:val="00256933"/>
    <w:rsid w:val="00264F92"/>
    <w:rsid w:val="00273EDE"/>
    <w:rsid w:val="002775BC"/>
    <w:rsid w:val="00280D60"/>
    <w:rsid w:val="00282F2A"/>
    <w:rsid w:val="002849F4"/>
    <w:rsid w:val="002A776C"/>
    <w:rsid w:val="002B08A9"/>
    <w:rsid w:val="002B2C55"/>
    <w:rsid w:val="002B2C5B"/>
    <w:rsid w:val="002D1E8B"/>
    <w:rsid w:val="002D2A44"/>
    <w:rsid w:val="002D3083"/>
    <w:rsid w:val="002E69A9"/>
    <w:rsid w:val="002F080B"/>
    <w:rsid w:val="00304486"/>
    <w:rsid w:val="0032065C"/>
    <w:rsid w:val="00323345"/>
    <w:rsid w:val="0032362A"/>
    <w:rsid w:val="00352246"/>
    <w:rsid w:val="003626E6"/>
    <w:rsid w:val="0037433A"/>
    <w:rsid w:val="003763F8"/>
    <w:rsid w:val="00394C8E"/>
    <w:rsid w:val="003A0DED"/>
    <w:rsid w:val="003A4097"/>
    <w:rsid w:val="003B2D9A"/>
    <w:rsid w:val="003C1FEE"/>
    <w:rsid w:val="003D171C"/>
    <w:rsid w:val="003D6E37"/>
    <w:rsid w:val="003D7EE5"/>
    <w:rsid w:val="003E14E5"/>
    <w:rsid w:val="003E1D55"/>
    <w:rsid w:val="00403CBE"/>
    <w:rsid w:val="00417589"/>
    <w:rsid w:val="004226A5"/>
    <w:rsid w:val="00436A3F"/>
    <w:rsid w:val="0044067F"/>
    <w:rsid w:val="004439A2"/>
    <w:rsid w:val="004571B5"/>
    <w:rsid w:val="004725DB"/>
    <w:rsid w:val="004802F5"/>
    <w:rsid w:val="004906E8"/>
    <w:rsid w:val="004952C0"/>
    <w:rsid w:val="0049557D"/>
    <w:rsid w:val="004A0AEF"/>
    <w:rsid w:val="004A136E"/>
    <w:rsid w:val="004B164E"/>
    <w:rsid w:val="004B672C"/>
    <w:rsid w:val="004B6AFE"/>
    <w:rsid w:val="004C1EB1"/>
    <w:rsid w:val="0050222D"/>
    <w:rsid w:val="00503685"/>
    <w:rsid w:val="0051013F"/>
    <w:rsid w:val="005116D8"/>
    <w:rsid w:val="00534313"/>
    <w:rsid w:val="00545A8B"/>
    <w:rsid w:val="00547046"/>
    <w:rsid w:val="00554915"/>
    <w:rsid w:val="005662F3"/>
    <w:rsid w:val="00572756"/>
    <w:rsid w:val="00581E0E"/>
    <w:rsid w:val="00586AF0"/>
    <w:rsid w:val="0059023A"/>
    <w:rsid w:val="005936D5"/>
    <w:rsid w:val="005A74F9"/>
    <w:rsid w:val="005B2732"/>
    <w:rsid w:val="005B7B50"/>
    <w:rsid w:val="005C0435"/>
    <w:rsid w:val="005C5A4A"/>
    <w:rsid w:val="005E3CAB"/>
    <w:rsid w:val="005F210B"/>
    <w:rsid w:val="005F31B4"/>
    <w:rsid w:val="005F4208"/>
    <w:rsid w:val="005F5EC5"/>
    <w:rsid w:val="006166D7"/>
    <w:rsid w:val="00627F08"/>
    <w:rsid w:val="00631832"/>
    <w:rsid w:val="00631A72"/>
    <w:rsid w:val="006343E5"/>
    <w:rsid w:val="006402EC"/>
    <w:rsid w:val="00643707"/>
    <w:rsid w:val="006454FB"/>
    <w:rsid w:val="00653F7F"/>
    <w:rsid w:val="00655B0B"/>
    <w:rsid w:val="0065791D"/>
    <w:rsid w:val="00665997"/>
    <w:rsid w:val="00665D37"/>
    <w:rsid w:val="0067105D"/>
    <w:rsid w:val="006733DC"/>
    <w:rsid w:val="006755CD"/>
    <w:rsid w:val="00675C04"/>
    <w:rsid w:val="006777CD"/>
    <w:rsid w:val="006819AC"/>
    <w:rsid w:val="00686927"/>
    <w:rsid w:val="006978C4"/>
    <w:rsid w:val="006A1E3F"/>
    <w:rsid w:val="006A728E"/>
    <w:rsid w:val="006C20D5"/>
    <w:rsid w:val="006D142D"/>
    <w:rsid w:val="006E01F0"/>
    <w:rsid w:val="006F0BB8"/>
    <w:rsid w:val="006F5ACC"/>
    <w:rsid w:val="00704DD6"/>
    <w:rsid w:val="00753DBF"/>
    <w:rsid w:val="00767D46"/>
    <w:rsid w:val="00773875"/>
    <w:rsid w:val="007810AD"/>
    <w:rsid w:val="0078110E"/>
    <w:rsid w:val="007A02A5"/>
    <w:rsid w:val="007A138E"/>
    <w:rsid w:val="007A1A19"/>
    <w:rsid w:val="007A1F6F"/>
    <w:rsid w:val="007B47CE"/>
    <w:rsid w:val="007D6831"/>
    <w:rsid w:val="007E2ABC"/>
    <w:rsid w:val="007E4350"/>
    <w:rsid w:val="007E7758"/>
    <w:rsid w:val="007F044D"/>
    <w:rsid w:val="00813160"/>
    <w:rsid w:val="008155D6"/>
    <w:rsid w:val="00816A82"/>
    <w:rsid w:val="00817B20"/>
    <w:rsid w:val="00825B23"/>
    <w:rsid w:val="00826469"/>
    <w:rsid w:val="008274A7"/>
    <w:rsid w:val="00831E03"/>
    <w:rsid w:val="00834F54"/>
    <w:rsid w:val="00844847"/>
    <w:rsid w:val="00845350"/>
    <w:rsid w:val="0084723C"/>
    <w:rsid w:val="008475B3"/>
    <w:rsid w:val="00857F5B"/>
    <w:rsid w:val="00861F02"/>
    <w:rsid w:val="00864695"/>
    <w:rsid w:val="00867FF2"/>
    <w:rsid w:val="008A082C"/>
    <w:rsid w:val="008B3A90"/>
    <w:rsid w:val="008B617F"/>
    <w:rsid w:val="008B7E8D"/>
    <w:rsid w:val="008D3DE0"/>
    <w:rsid w:val="0092282D"/>
    <w:rsid w:val="00925EBF"/>
    <w:rsid w:val="009354ED"/>
    <w:rsid w:val="00944EA5"/>
    <w:rsid w:val="00946A17"/>
    <w:rsid w:val="00957941"/>
    <w:rsid w:val="00962E62"/>
    <w:rsid w:val="00965544"/>
    <w:rsid w:val="00965DF5"/>
    <w:rsid w:val="009820CE"/>
    <w:rsid w:val="009828E1"/>
    <w:rsid w:val="00990C21"/>
    <w:rsid w:val="009919A8"/>
    <w:rsid w:val="009A638E"/>
    <w:rsid w:val="009B4758"/>
    <w:rsid w:val="009D07EF"/>
    <w:rsid w:val="009D0D93"/>
    <w:rsid w:val="009E55FD"/>
    <w:rsid w:val="009E7001"/>
    <w:rsid w:val="00A06C73"/>
    <w:rsid w:val="00A10B4C"/>
    <w:rsid w:val="00A1342F"/>
    <w:rsid w:val="00A15679"/>
    <w:rsid w:val="00A26AF0"/>
    <w:rsid w:val="00A3261E"/>
    <w:rsid w:val="00A444D1"/>
    <w:rsid w:val="00A44EBE"/>
    <w:rsid w:val="00A5038F"/>
    <w:rsid w:val="00A70A92"/>
    <w:rsid w:val="00A75E27"/>
    <w:rsid w:val="00A76FB0"/>
    <w:rsid w:val="00A813D9"/>
    <w:rsid w:val="00A93BDF"/>
    <w:rsid w:val="00A95FB8"/>
    <w:rsid w:val="00A96DD7"/>
    <w:rsid w:val="00AA4B65"/>
    <w:rsid w:val="00AB241B"/>
    <w:rsid w:val="00AB56C8"/>
    <w:rsid w:val="00AB6681"/>
    <w:rsid w:val="00AC6275"/>
    <w:rsid w:val="00AD2B63"/>
    <w:rsid w:val="00AE45FD"/>
    <w:rsid w:val="00B06C25"/>
    <w:rsid w:val="00B14812"/>
    <w:rsid w:val="00B1782E"/>
    <w:rsid w:val="00B50301"/>
    <w:rsid w:val="00B57CF2"/>
    <w:rsid w:val="00B64A66"/>
    <w:rsid w:val="00B70A24"/>
    <w:rsid w:val="00BB42D0"/>
    <w:rsid w:val="00BB74C4"/>
    <w:rsid w:val="00BC7D14"/>
    <w:rsid w:val="00BD0B04"/>
    <w:rsid w:val="00BE0D38"/>
    <w:rsid w:val="00BF51D6"/>
    <w:rsid w:val="00C0140E"/>
    <w:rsid w:val="00C15ECC"/>
    <w:rsid w:val="00C16DEB"/>
    <w:rsid w:val="00C17234"/>
    <w:rsid w:val="00C25691"/>
    <w:rsid w:val="00C336AB"/>
    <w:rsid w:val="00C527AB"/>
    <w:rsid w:val="00C54976"/>
    <w:rsid w:val="00C7024C"/>
    <w:rsid w:val="00C71E9F"/>
    <w:rsid w:val="00C850C8"/>
    <w:rsid w:val="00C9323C"/>
    <w:rsid w:val="00C9357F"/>
    <w:rsid w:val="00C93FE0"/>
    <w:rsid w:val="00CA5FEE"/>
    <w:rsid w:val="00CA7B07"/>
    <w:rsid w:val="00CB3203"/>
    <w:rsid w:val="00CB69E8"/>
    <w:rsid w:val="00CC6D9C"/>
    <w:rsid w:val="00CD0522"/>
    <w:rsid w:val="00D017D3"/>
    <w:rsid w:val="00D056F7"/>
    <w:rsid w:val="00D07606"/>
    <w:rsid w:val="00D12946"/>
    <w:rsid w:val="00D1755B"/>
    <w:rsid w:val="00D30C6F"/>
    <w:rsid w:val="00D33EDC"/>
    <w:rsid w:val="00D360B4"/>
    <w:rsid w:val="00D40820"/>
    <w:rsid w:val="00D50764"/>
    <w:rsid w:val="00D51925"/>
    <w:rsid w:val="00D535C2"/>
    <w:rsid w:val="00D53AAE"/>
    <w:rsid w:val="00D772B4"/>
    <w:rsid w:val="00D84BD3"/>
    <w:rsid w:val="00D85671"/>
    <w:rsid w:val="00D87338"/>
    <w:rsid w:val="00D9326D"/>
    <w:rsid w:val="00D943AA"/>
    <w:rsid w:val="00DB3A41"/>
    <w:rsid w:val="00DC0488"/>
    <w:rsid w:val="00DD79ED"/>
    <w:rsid w:val="00DE2437"/>
    <w:rsid w:val="00DE6E5F"/>
    <w:rsid w:val="00DF2861"/>
    <w:rsid w:val="00E05B13"/>
    <w:rsid w:val="00E154BD"/>
    <w:rsid w:val="00E2220E"/>
    <w:rsid w:val="00E25431"/>
    <w:rsid w:val="00E6437C"/>
    <w:rsid w:val="00E72F44"/>
    <w:rsid w:val="00E75035"/>
    <w:rsid w:val="00E7615B"/>
    <w:rsid w:val="00E76ED3"/>
    <w:rsid w:val="00E81C35"/>
    <w:rsid w:val="00E90D83"/>
    <w:rsid w:val="00E9592D"/>
    <w:rsid w:val="00E96355"/>
    <w:rsid w:val="00EA226C"/>
    <w:rsid w:val="00EA2C60"/>
    <w:rsid w:val="00EB0225"/>
    <w:rsid w:val="00EB1777"/>
    <w:rsid w:val="00EC6653"/>
    <w:rsid w:val="00ED0FDC"/>
    <w:rsid w:val="00ED607D"/>
    <w:rsid w:val="00F0469B"/>
    <w:rsid w:val="00F06482"/>
    <w:rsid w:val="00F06578"/>
    <w:rsid w:val="00F145E6"/>
    <w:rsid w:val="00F316E4"/>
    <w:rsid w:val="00F346FB"/>
    <w:rsid w:val="00F44996"/>
    <w:rsid w:val="00F44FA9"/>
    <w:rsid w:val="00F65D5C"/>
    <w:rsid w:val="00F65E64"/>
    <w:rsid w:val="00F665F7"/>
    <w:rsid w:val="00F718DC"/>
    <w:rsid w:val="00F71960"/>
    <w:rsid w:val="00F75B71"/>
    <w:rsid w:val="00F9105A"/>
    <w:rsid w:val="00F92D1E"/>
    <w:rsid w:val="00F94D69"/>
    <w:rsid w:val="00FA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3DB4C"/>
  <w15:docId w15:val="{4127EE91-303B-47E2-906E-5D550EB1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08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6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607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607D"/>
  </w:style>
  <w:style w:type="paragraph" w:styleId="Pidipagina">
    <w:name w:val="footer"/>
    <w:basedOn w:val="Normale"/>
    <w:link w:val="Pidipagina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607D"/>
  </w:style>
  <w:style w:type="table" w:styleId="Grigliatabella">
    <w:name w:val="Table Grid"/>
    <w:basedOn w:val="Tabellanormale"/>
    <w:uiPriority w:val="59"/>
    <w:rsid w:val="00352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718DC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39"/>
    <w:rsid w:val="005E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Equinozio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Equinozio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nozio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EE6D9-306F-4A7B-847A-42F6D833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Scorzelli</dc:creator>
  <cp:lastModifiedBy>Silvia Petretti - Alla Casalinga</cp:lastModifiedBy>
  <cp:revision>3</cp:revision>
  <cp:lastPrinted>2025-05-16T08:11:00Z</cp:lastPrinted>
  <dcterms:created xsi:type="dcterms:W3CDTF">2026-03-13T12:54:00Z</dcterms:created>
  <dcterms:modified xsi:type="dcterms:W3CDTF">2026-03-13T14:31:00Z</dcterms:modified>
</cp:coreProperties>
</file>